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A1" w:rsidRDefault="006508A1" w:rsidP="00443F07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6508A1" w:rsidRDefault="006508A1" w:rsidP="00443F07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6508A1" w:rsidRDefault="006508A1" w:rsidP="00443F07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6508A1" w:rsidRDefault="006508A1" w:rsidP="00443F07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GoBack"/>
      <w:bookmarkEnd w:id="0"/>
    </w:p>
    <w:p w:rsidR="00672ACE" w:rsidRDefault="00A42679" w:rsidP="00443F0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中国盲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协</w:t>
      </w:r>
      <w:r w:rsidR="00246E09" w:rsidRPr="00246E09">
        <w:rPr>
          <w:rFonts w:ascii="华文中宋" w:eastAsia="华文中宋" w:hAnsi="华文中宋" w:hint="eastAsia"/>
          <w:b/>
          <w:sz w:val="36"/>
          <w:szCs w:val="36"/>
        </w:rPr>
        <w:t>关于</w:t>
      </w:r>
      <w:proofErr w:type="gramEnd"/>
      <w:r w:rsidR="00246E09" w:rsidRPr="00246E09">
        <w:rPr>
          <w:rFonts w:ascii="华文中宋" w:eastAsia="华文中宋" w:hAnsi="华文中宋" w:hint="eastAsia"/>
          <w:b/>
          <w:sz w:val="36"/>
          <w:szCs w:val="36"/>
        </w:rPr>
        <w:t>开展</w:t>
      </w:r>
      <w:r w:rsidR="000F2E80">
        <w:rPr>
          <w:rFonts w:ascii="华文中宋" w:eastAsia="华文中宋" w:hAnsi="华文中宋" w:hint="eastAsia"/>
          <w:b/>
          <w:sz w:val="36"/>
          <w:szCs w:val="36"/>
        </w:rPr>
        <w:t>2020</w:t>
      </w:r>
      <w:r w:rsidR="00822543">
        <w:rPr>
          <w:rFonts w:ascii="华文中宋" w:eastAsia="华文中宋" w:hAnsi="华文中宋" w:hint="eastAsia"/>
          <w:b/>
          <w:sz w:val="36"/>
          <w:szCs w:val="36"/>
        </w:rPr>
        <w:t>年</w:t>
      </w:r>
    </w:p>
    <w:p w:rsidR="00246E09" w:rsidRPr="006508A1" w:rsidRDefault="00AE26C8" w:rsidP="006508A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盲人服务引领项目的公告</w:t>
      </w:r>
    </w:p>
    <w:p w:rsidR="00822543" w:rsidRPr="00351469" w:rsidRDefault="00822543" w:rsidP="00395F5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51469">
        <w:rPr>
          <w:rFonts w:ascii="仿宋_GB2312" w:eastAsia="仿宋_GB2312" w:hint="eastAsia"/>
          <w:sz w:val="32"/>
          <w:szCs w:val="32"/>
        </w:rPr>
        <w:t>为了提高残疾人专门协会的工作能力，带动各地盲</w:t>
      </w:r>
      <w:proofErr w:type="gramStart"/>
      <w:r w:rsidRPr="00351469">
        <w:rPr>
          <w:rFonts w:ascii="仿宋_GB2312" w:eastAsia="仿宋_GB2312" w:hint="eastAsia"/>
          <w:sz w:val="32"/>
          <w:szCs w:val="32"/>
        </w:rPr>
        <w:t>协参与</w:t>
      </w:r>
      <w:proofErr w:type="gramEnd"/>
      <w:r w:rsidRPr="00351469">
        <w:rPr>
          <w:rFonts w:ascii="仿宋_GB2312" w:eastAsia="仿宋_GB2312" w:hint="eastAsia"/>
          <w:sz w:val="32"/>
          <w:szCs w:val="32"/>
        </w:rPr>
        <w:t>到</w:t>
      </w:r>
      <w:r w:rsidR="00BB67E0">
        <w:rPr>
          <w:rFonts w:ascii="仿宋_GB2312" w:eastAsia="仿宋_GB2312" w:hint="eastAsia"/>
          <w:sz w:val="32"/>
          <w:szCs w:val="32"/>
        </w:rPr>
        <w:t>加快推进残疾人小康进程</w:t>
      </w:r>
      <w:r w:rsidR="00395F50">
        <w:rPr>
          <w:rFonts w:ascii="仿宋_GB2312" w:eastAsia="仿宋_GB2312" w:hint="eastAsia"/>
          <w:sz w:val="32"/>
          <w:szCs w:val="32"/>
        </w:rPr>
        <w:t>，激励各级盲协组织运用社会化的工作方式</w:t>
      </w:r>
      <w:r w:rsidRPr="00351469">
        <w:rPr>
          <w:rFonts w:ascii="仿宋_GB2312" w:eastAsia="仿宋_GB2312" w:hint="eastAsia"/>
          <w:sz w:val="32"/>
          <w:szCs w:val="32"/>
        </w:rPr>
        <w:t>开展丰富多彩的盲人服务活动，满足盲人群众的个性化服务需求，中国盲协决定于</w:t>
      </w:r>
      <w:r w:rsidR="000F2E80">
        <w:rPr>
          <w:rFonts w:ascii="仿宋_GB2312" w:eastAsia="仿宋_GB2312" w:hint="eastAsia"/>
          <w:sz w:val="32"/>
          <w:szCs w:val="32"/>
        </w:rPr>
        <w:t>2020</w:t>
      </w:r>
      <w:r w:rsidRPr="00351469">
        <w:rPr>
          <w:rFonts w:ascii="仿宋_GB2312" w:eastAsia="仿宋_GB2312" w:hint="eastAsia"/>
          <w:sz w:val="32"/>
          <w:szCs w:val="32"/>
        </w:rPr>
        <w:t>年继续组织开展“全国盲协盲人服务引领项目”。</w:t>
      </w:r>
    </w:p>
    <w:p w:rsidR="00395F50" w:rsidRDefault="00246E09" w:rsidP="00395F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46E09">
        <w:rPr>
          <w:rFonts w:ascii="仿宋_GB2312" w:eastAsia="仿宋_GB2312" w:hint="eastAsia"/>
          <w:sz w:val="32"/>
          <w:szCs w:val="32"/>
        </w:rPr>
        <w:t>请</w:t>
      </w:r>
      <w:r w:rsidR="00395F50">
        <w:rPr>
          <w:rFonts w:ascii="仿宋_GB2312" w:eastAsia="仿宋_GB2312" w:hint="eastAsia"/>
          <w:sz w:val="32"/>
          <w:szCs w:val="32"/>
        </w:rPr>
        <w:t>各</w:t>
      </w:r>
      <w:r w:rsidRPr="00246E09">
        <w:rPr>
          <w:rFonts w:ascii="仿宋_GB2312" w:eastAsia="仿宋_GB2312" w:hint="eastAsia"/>
          <w:sz w:val="32"/>
          <w:szCs w:val="32"/>
        </w:rPr>
        <w:t>省盲协在本省各级盲协中积极开展盲人服务引领项目，并</w:t>
      </w:r>
      <w:r w:rsidR="00672ACE">
        <w:rPr>
          <w:rFonts w:ascii="仿宋_GB2312" w:eastAsia="仿宋_GB2312" w:hint="eastAsia"/>
          <w:sz w:val="32"/>
          <w:szCs w:val="32"/>
        </w:rPr>
        <w:t>推荐优秀</w:t>
      </w:r>
      <w:r w:rsidRPr="00246E09">
        <w:rPr>
          <w:rFonts w:ascii="仿宋_GB2312" w:eastAsia="仿宋_GB2312" w:hint="eastAsia"/>
          <w:sz w:val="32"/>
          <w:szCs w:val="32"/>
        </w:rPr>
        <w:t>项目报送中国盲协。中国盲协将从中</w:t>
      </w:r>
      <w:r w:rsidR="00395F50">
        <w:rPr>
          <w:rFonts w:ascii="仿宋_GB2312" w:eastAsia="仿宋_GB2312" w:hint="eastAsia"/>
          <w:sz w:val="32"/>
          <w:szCs w:val="32"/>
        </w:rPr>
        <w:t>评选出</w:t>
      </w:r>
      <w:r w:rsidR="000F2E80">
        <w:rPr>
          <w:rFonts w:ascii="仿宋_GB2312" w:eastAsia="仿宋_GB2312" w:hint="eastAsia"/>
          <w:sz w:val="32"/>
          <w:szCs w:val="32"/>
        </w:rPr>
        <w:t>2</w:t>
      </w:r>
      <w:r w:rsidRPr="00246E09">
        <w:rPr>
          <w:rFonts w:ascii="仿宋_GB2312" w:eastAsia="仿宋_GB2312" w:hint="eastAsia"/>
          <w:sz w:val="32"/>
          <w:szCs w:val="32"/>
        </w:rPr>
        <w:t>0个具有创新性、典型性、引领性、可复制性的优秀项目方案，并分别</w:t>
      </w:r>
      <w:r w:rsidR="00395F50">
        <w:rPr>
          <w:rFonts w:ascii="仿宋_GB2312" w:eastAsia="仿宋_GB2312" w:hint="eastAsia"/>
          <w:sz w:val="32"/>
          <w:szCs w:val="32"/>
        </w:rPr>
        <w:t>资助</w:t>
      </w:r>
      <w:r w:rsidR="00BB67E0">
        <w:rPr>
          <w:rFonts w:ascii="仿宋_GB2312" w:eastAsia="仿宋_GB2312" w:hint="eastAsia"/>
          <w:sz w:val="32"/>
          <w:szCs w:val="32"/>
        </w:rPr>
        <w:t>每个项目</w:t>
      </w:r>
      <w:r w:rsidR="000F2E80">
        <w:rPr>
          <w:rFonts w:ascii="仿宋_GB2312" w:eastAsia="仿宋_GB2312" w:hint="eastAsia"/>
          <w:sz w:val="32"/>
          <w:szCs w:val="32"/>
        </w:rPr>
        <w:t>8</w:t>
      </w:r>
      <w:r w:rsidRPr="00246E09">
        <w:rPr>
          <w:rFonts w:ascii="仿宋_GB2312" w:eastAsia="仿宋_GB2312" w:hint="eastAsia"/>
          <w:sz w:val="32"/>
          <w:szCs w:val="32"/>
        </w:rPr>
        <w:t>000</w:t>
      </w:r>
      <w:r w:rsidR="00BB67E0">
        <w:rPr>
          <w:rFonts w:ascii="仿宋_GB2312" w:eastAsia="仿宋_GB2312" w:hint="eastAsia"/>
          <w:sz w:val="32"/>
          <w:szCs w:val="32"/>
        </w:rPr>
        <w:t>元</w:t>
      </w:r>
      <w:r w:rsidRPr="00246E09">
        <w:rPr>
          <w:rFonts w:ascii="仿宋_GB2312" w:eastAsia="仿宋_GB2312" w:hint="eastAsia"/>
          <w:sz w:val="32"/>
          <w:szCs w:val="32"/>
        </w:rPr>
        <w:t>。</w:t>
      </w:r>
    </w:p>
    <w:p w:rsidR="006508A1" w:rsidRDefault="000520BB" w:rsidP="006508A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246E09" w:rsidRPr="00246E09">
        <w:rPr>
          <w:rFonts w:ascii="仿宋_GB2312" w:eastAsia="仿宋_GB2312" w:hint="eastAsia"/>
          <w:sz w:val="32"/>
          <w:szCs w:val="32"/>
        </w:rPr>
        <w:t>按照具体要求，</w:t>
      </w:r>
      <w:r w:rsidR="00D51EE2">
        <w:rPr>
          <w:rFonts w:ascii="仿宋_GB2312" w:eastAsia="仿宋_GB2312" w:hint="eastAsia"/>
          <w:sz w:val="32"/>
          <w:szCs w:val="32"/>
        </w:rPr>
        <w:t>根据各地情况，在做好疫情常态防控工作的基础上组织好</w:t>
      </w:r>
      <w:r w:rsidR="00443F07">
        <w:rPr>
          <w:rFonts w:ascii="仿宋_GB2312" w:eastAsia="仿宋_GB2312" w:hint="eastAsia"/>
          <w:sz w:val="32"/>
          <w:szCs w:val="32"/>
        </w:rPr>
        <w:t>本项工作。</w:t>
      </w:r>
    </w:p>
    <w:p w:rsidR="00822543" w:rsidRDefault="00822543" w:rsidP="00E702B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r w:rsidR="006C272F">
        <w:rPr>
          <w:rFonts w:ascii="仿宋_GB2312" w:eastAsia="仿宋_GB2312" w:hint="eastAsia"/>
          <w:sz w:val="32"/>
          <w:szCs w:val="32"/>
        </w:rPr>
        <w:t>、</w:t>
      </w:r>
      <w:r w:rsidR="008F3D20">
        <w:rPr>
          <w:rFonts w:ascii="仿宋_GB2312" w:eastAsia="仿宋_GB2312" w:hint="eastAsia"/>
          <w:sz w:val="32"/>
          <w:szCs w:val="32"/>
        </w:rPr>
        <w:t>项目</w:t>
      </w:r>
      <w:r w:rsidR="00E702BE">
        <w:rPr>
          <w:rFonts w:ascii="仿宋_GB2312" w:eastAsia="仿宋_GB2312" w:hint="eastAsia"/>
          <w:sz w:val="32"/>
          <w:szCs w:val="32"/>
        </w:rPr>
        <w:t>具体</w:t>
      </w:r>
      <w:r w:rsidR="008F3D20">
        <w:rPr>
          <w:rFonts w:ascii="仿宋_GB2312" w:eastAsia="仿宋_GB2312" w:hint="eastAsia"/>
          <w:sz w:val="32"/>
          <w:szCs w:val="32"/>
        </w:rPr>
        <w:t>要求</w:t>
      </w:r>
    </w:p>
    <w:p w:rsidR="00822543" w:rsidRPr="00246E09" w:rsidRDefault="00822543" w:rsidP="0082254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C272F">
        <w:rPr>
          <w:rFonts w:ascii="仿宋_GB2312" w:eastAsia="仿宋_GB2312" w:hint="eastAsia"/>
          <w:sz w:val="32"/>
          <w:szCs w:val="32"/>
        </w:rPr>
        <w:t>、</w:t>
      </w:r>
      <w:r w:rsidR="00C03800">
        <w:rPr>
          <w:rFonts w:ascii="仿宋_GB2312" w:eastAsia="仿宋_GB2312" w:hint="eastAsia"/>
          <w:sz w:val="32"/>
          <w:szCs w:val="32"/>
        </w:rPr>
        <w:t>活动</w:t>
      </w:r>
      <w:r w:rsidRPr="00B46F5E">
        <w:rPr>
          <w:rFonts w:ascii="仿宋_GB2312" w:eastAsia="仿宋_GB2312" w:hint="eastAsia"/>
          <w:sz w:val="32"/>
          <w:szCs w:val="32"/>
        </w:rPr>
        <w:t>人员签到表</w:t>
      </w:r>
    </w:p>
    <w:p w:rsidR="006508A1" w:rsidRDefault="00AE26C8" w:rsidP="00822543">
      <w:pPr>
        <w:tabs>
          <w:tab w:val="right" w:pos="8306"/>
        </w:tabs>
        <w:wordWrap w:val="0"/>
        <w:ind w:right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CA068F">
        <w:rPr>
          <w:rFonts w:ascii="仿宋_GB2312" w:eastAsia="仿宋_GB2312" w:hint="eastAsia"/>
          <w:sz w:val="32"/>
          <w:szCs w:val="32"/>
        </w:rPr>
        <w:t xml:space="preserve"> 3、满意度调查表</w:t>
      </w:r>
    </w:p>
    <w:p w:rsidR="00606889" w:rsidRDefault="00AA6A73" w:rsidP="00AA6A73">
      <w:pPr>
        <w:tabs>
          <w:tab w:val="right" w:pos="8306"/>
        </w:tabs>
        <w:wordWrap w:val="0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中国盲协</w:t>
      </w:r>
      <w:r w:rsidR="00606889">
        <w:rPr>
          <w:rFonts w:ascii="仿宋_GB2312" w:eastAsia="仿宋_GB2312" w:hint="eastAsia"/>
          <w:sz w:val="32"/>
          <w:szCs w:val="32"/>
        </w:rPr>
        <w:t xml:space="preserve">        </w:t>
      </w:r>
    </w:p>
    <w:p w:rsidR="00822543" w:rsidRDefault="00606889" w:rsidP="00606889">
      <w:pPr>
        <w:tabs>
          <w:tab w:val="right" w:pos="8306"/>
        </w:tabs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192D81">
        <w:rPr>
          <w:rFonts w:ascii="仿宋_GB2312" w:eastAsia="仿宋_GB2312" w:hint="eastAsia"/>
          <w:sz w:val="32"/>
          <w:szCs w:val="32"/>
        </w:rPr>
        <w:t>2020</w:t>
      </w:r>
      <w:r w:rsidR="00246E09" w:rsidRPr="00246E09">
        <w:rPr>
          <w:rFonts w:ascii="仿宋_GB2312" w:eastAsia="仿宋_GB2312" w:hint="eastAsia"/>
          <w:sz w:val="32"/>
          <w:szCs w:val="32"/>
        </w:rPr>
        <w:t>年</w:t>
      </w:r>
      <w:r w:rsidR="00192D81">
        <w:rPr>
          <w:rFonts w:ascii="仿宋_GB2312" w:eastAsia="仿宋_GB2312" w:hint="eastAsia"/>
          <w:sz w:val="32"/>
          <w:szCs w:val="32"/>
        </w:rPr>
        <w:t>6</w:t>
      </w:r>
      <w:r w:rsidR="00246E09" w:rsidRPr="00246E09">
        <w:rPr>
          <w:rFonts w:ascii="仿宋_GB2312" w:eastAsia="仿宋_GB2312" w:hint="eastAsia"/>
          <w:sz w:val="32"/>
          <w:szCs w:val="32"/>
        </w:rPr>
        <w:t>月</w:t>
      </w:r>
      <w:r w:rsidR="005F5469">
        <w:rPr>
          <w:rFonts w:ascii="仿宋_GB2312" w:eastAsia="仿宋_GB2312" w:hint="eastAsia"/>
          <w:sz w:val="32"/>
          <w:szCs w:val="32"/>
        </w:rPr>
        <w:t>15</w:t>
      </w:r>
      <w:r w:rsidR="00246E09" w:rsidRPr="00246E09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606889" w:rsidRDefault="00606889" w:rsidP="00246E09">
      <w:pPr>
        <w:rPr>
          <w:rFonts w:ascii="仿宋_GB2312" w:eastAsia="仿宋_GB2312"/>
          <w:sz w:val="32"/>
          <w:szCs w:val="32"/>
        </w:rPr>
      </w:pPr>
    </w:p>
    <w:p w:rsidR="00C03800" w:rsidRDefault="00C03800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 w:hint="eastAsia"/>
          <w:sz w:val="32"/>
          <w:szCs w:val="32"/>
        </w:rPr>
      </w:pPr>
    </w:p>
    <w:p w:rsidR="006508A1" w:rsidRDefault="006508A1" w:rsidP="00246E09">
      <w:pPr>
        <w:rPr>
          <w:rFonts w:ascii="仿宋_GB2312" w:eastAsia="仿宋_GB2312"/>
          <w:sz w:val="32"/>
          <w:szCs w:val="32"/>
        </w:rPr>
      </w:pPr>
    </w:p>
    <w:p w:rsidR="00BA17DB" w:rsidRPr="00395F50" w:rsidRDefault="00822543" w:rsidP="00246E09">
      <w:pPr>
        <w:rPr>
          <w:rFonts w:ascii="黑体" w:eastAsia="黑体"/>
          <w:sz w:val="32"/>
          <w:szCs w:val="32"/>
        </w:rPr>
      </w:pPr>
      <w:r w:rsidRPr="00395F50">
        <w:rPr>
          <w:rFonts w:ascii="黑体" w:eastAsia="黑体" w:hint="eastAsia"/>
          <w:sz w:val="32"/>
          <w:szCs w:val="32"/>
        </w:rPr>
        <w:t>附件1</w:t>
      </w:r>
    </w:p>
    <w:p w:rsidR="00246E09" w:rsidRPr="00B00C0B" w:rsidRDefault="008F3D20" w:rsidP="00E702BE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项目</w:t>
      </w:r>
      <w:r w:rsidR="00E702BE">
        <w:rPr>
          <w:rFonts w:ascii="华文中宋" w:eastAsia="华文中宋" w:hAnsi="华文中宋" w:hint="eastAsia"/>
          <w:b/>
          <w:sz w:val="36"/>
          <w:szCs w:val="36"/>
        </w:rPr>
        <w:t>具体</w:t>
      </w:r>
      <w:r>
        <w:rPr>
          <w:rFonts w:ascii="华文中宋" w:eastAsia="华文中宋" w:hAnsi="华文中宋" w:hint="eastAsia"/>
          <w:b/>
          <w:sz w:val="36"/>
          <w:szCs w:val="36"/>
        </w:rPr>
        <w:t>要求</w:t>
      </w:r>
    </w:p>
    <w:p w:rsidR="00246E09" w:rsidRPr="00B4232D" w:rsidRDefault="00246E09" w:rsidP="00246E09">
      <w:pPr>
        <w:rPr>
          <w:rFonts w:ascii="仿宋_GB2312" w:eastAsia="仿宋_GB2312"/>
          <w:sz w:val="32"/>
          <w:szCs w:val="32"/>
        </w:rPr>
      </w:pPr>
    </w:p>
    <w:p w:rsidR="00246E09" w:rsidRPr="00B00C0B" w:rsidRDefault="00246E09" w:rsidP="00246E09">
      <w:pPr>
        <w:rPr>
          <w:rFonts w:ascii="黑体" w:eastAsia="黑体" w:hAnsi="黑体"/>
          <w:sz w:val="32"/>
          <w:szCs w:val="32"/>
        </w:rPr>
      </w:pPr>
      <w:r w:rsidRPr="00B00C0B">
        <w:rPr>
          <w:rFonts w:ascii="黑体" w:eastAsia="黑体" w:hAnsi="黑体" w:hint="eastAsia"/>
          <w:sz w:val="32"/>
          <w:szCs w:val="32"/>
        </w:rPr>
        <w:t xml:space="preserve">    </w:t>
      </w:r>
      <w:r w:rsidR="00FE58BA">
        <w:rPr>
          <w:rFonts w:ascii="黑体" w:eastAsia="黑体" w:hAnsi="黑体" w:hint="eastAsia"/>
          <w:sz w:val="32"/>
          <w:szCs w:val="32"/>
        </w:rPr>
        <w:t>一、主办单位</w:t>
      </w:r>
    </w:p>
    <w:p w:rsidR="00246E09" w:rsidRPr="00B4232D" w:rsidRDefault="00246E09" w:rsidP="00246E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AA6A73">
        <w:rPr>
          <w:rFonts w:ascii="仿宋_GB2312" w:eastAsia="仿宋_GB2312" w:hint="eastAsia"/>
          <w:sz w:val="32"/>
          <w:szCs w:val="32"/>
        </w:rPr>
        <w:t>中国盲协</w:t>
      </w:r>
    </w:p>
    <w:p w:rsidR="00246E09" w:rsidRPr="00B00C0B" w:rsidRDefault="00246E09" w:rsidP="00246E09">
      <w:pPr>
        <w:rPr>
          <w:rFonts w:ascii="黑体" w:eastAsia="黑体" w:hAnsi="黑体"/>
          <w:sz w:val="32"/>
          <w:szCs w:val="32"/>
        </w:rPr>
      </w:pPr>
      <w:r w:rsidRPr="00B00C0B">
        <w:rPr>
          <w:rFonts w:ascii="黑体" w:eastAsia="黑体" w:hAnsi="黑体" w:hint="eastAsia"/>
          <w:sz w:val="32"/>
          <w:szCs w:val="32"/>
        </w:rPr>
        <w:t xml:space="preserve">    </w:t>
      </w:r>
      <w:r w:rsidR="00FE58BA">
        <w:rPr>
          <w:rFonts w:ascii="黑体" w:eastAsia="黑体" w:hAnsi="黑体" w:hint="eastAsia"/>
          <w:sz w:val="32"/>
          <w:szCs w:val="32"/>
        </w:rPr>
        <w:t>二、</w:t>
      </w:r>
      <w:r w:rsidRPr="00B00C0B">
        <w:rPr>
          <w:rFonts w:ascii="黑体" w:eastAsia="黑体" w:hAnsi="黑体" w:hint="eastAsia"/>
          <w:sz w:val="32"/>
          <w:szCs w:val="32"/>
        </w:rPr>
        <w:t>内容</w:t>
      </w:r>
      <w:r w:rsidR="00FE58BA">
        <w:rPr>
          <w:rFonts w:ascii="黑体" w:eastAsia="黑体" w:hAnsi="黑体" w:hint="eastAsia"/>
          <w:sz w:val="32"/>
          <w:szCs w:val="32"/>
        </w:rPr>
        <w:t>要求</w:t>
      </w:r>
    </w:p>
    <w:p w:rsidR="00246E09" w:rsidRPr="00B4232D" w:rsidRDefault="00246E09" w:rsidP="00246E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F07A9">
        <w:rPr>
          <w:rFonts w:ascii="仿宋_GB2312" w:eastAsia="仿宋_GB2312" w:hint="eastAsia"/>
          <w:sz w:val="32"/>
          <w:szCs w:val="32"/>
        </w:rPr>
        <w:t>（一）</w:t>
      </w:r>
      <w:r w:rsidR="003F07A9" w:rsidRPr="003F07A9">
        <w:rPr>
          <w:rFonts w:ascii="仿宋_GB2312" w:eastAsia="仿宋_GB2312" w:hint="eastAsia"/>
          <w:sz w:val="32"/>
          <w:szCs w:val="32"/>
        </w:rPr>
        <w:t>鼓励</w:t>
      </w:r>
      <w:r>
        <w:rPr>
          <w:rFonts w:ascii="仿宋_GB2312" w:eastAsia="仿宋_GB2312" w:hint="eastAsia"/>
          <w:sz w:val="32"/>
          <w:szCs w:val="32"/>
        </w:rPr>
        <w:t>本省各级盲</w:t>
      </w:r>
      <w:proofErr w:type="gramStart"/>
      <w:r>
        <w:rPr>
          <w:rFonts w:ascii="仿宋_GB2312" w:eastAsia="仿宋_GB2312" w:hint="eastAsia"/>
          <w:sz w:val="32"/>
          <w:szCs w:val="32"/>
        </w:rPr>
        <w:t>协结合</w:t>
      </w:r>
      <w:proofErr w:type="gramEnd"/>
      <w:r>
        <w:rPr>
          <w:rFonts w:ascii="仿宋_GB2312" w:eastAsia="仿宋_GB2312" w:hint="eastAsia"/>
          <w:sz w:val="32"/>
          <w:szCs w:val="32"/>
        </w:rPr>
        <w:t>本地工作实际，积极策划符合本地盲人需求的服务项目。</w:t>
      </w:r>
      <w:r w:rsidRPr="00B4232D">
        <w:rPr>
          <w:rFonts w:ascii="仿宋_GB2312" w:eastAsia="仿宋_GB2312" w:hint="eastAsia"/>
          <w:sz w:val="32"/>
          <w:szCs w:val="32"/>
        </w:rPr>
        <w:t>项目应力求创新性、引领性、</w:t>
      </w:r>
      <w:r w:rsidRPr="00B4232D">
        <w:rPr>
          <w:rFonts w:ascii="仿宋_GB2312" w:eastAsia="仿宋_GB2312" w:hint="eastAsia"/>
          <w:sz w:val="32"/>
          <w:szCs w:val="32"/>
        </w:rPr>
        <w:lastRenderedPageBreak/>
        <w:t>典型性、可复制性，重点关注盲人扶贫、综合康复、</w:t>
      </w:r>
      <w:r>
        <w:rPr>
          <w:rFonts w:ascii="仿宋_GB2312" w:eastAsia="仿宋_GB2312" w:hint="eastAsia"/>
          <w:sz w:val="32"/>
          <w:szCs w:val="32"/>
        </w:rPr>
        <w:t>教育培训、</w:t>
      </w:r>
      <w:r w:rsidRPr="00B4232D">
        <w:rPr>
          <w:rFonts w:ascii="仿宋_GB2312" w:eastAsia="仿宋_GB2312" w:hint="eastAsia"/>
          <w:sz w:val="32"/>
          <w:szCs w:val="32"/>
        </w:rPr>
        <w:t>社区服务、需求调研、文化活动等领域。</w:t>
      </w:r>
      <w:r>
        <w:rPr>
          <w:rFonts w:ascii="仿宋_GB2312" w:eastAsia="仿宋_GB2312" w:hint="eastAsia"/>
          <w:sz w:val="32"/>
          <w:szCs w:val="32"/>
        </w:rPr>
        <w:t>每项活动不少于60人，</w:t>
      </w:r>
      <w:r w:rsidR="003F07A9" w:rsidRPr="003F07A9">
        <w:rPr>
          <w:rFonts w:ascii="仿宋_GB2312" w:eastAsia="仿宋_GB2312" w:hint="eastAsia"/>
          <w:sz w:val="32"/>
          <w:szCs w:val="32"/>
        </w:rPr>
        <w:t>欢迎</w:t>
      </w:r>
      <w:r w:rsidRPr="00B4232D">
        <w:rPr>
          <w:rFonts w:ascii="仿宋_GB2312" w:eastAsia="仿宋_GB2312" w:hint="eastAsia"/>
          <w:sz w:val="32"/>
          <w:szCs w:val="32"/>
        </w:rPr>
        <w:t>各级盲协</w:t>
      </w:r>
      <w:r>
        <w:rPr>
          <w:rFonts w:ascii="仿宋_GB2312" w:eastAsia="仿宋_GB2312" w:hint="eastAsia"/>
          <w:sz w:val="32"/>
          <w:szCs w:val="32"/>
        </w:rPr>
        <w:t>与</w:t>
      </w:r>
      <w:r w:rsidRPr="00B4232D">
        <w:rPr>
          <w:rFonts w:ascii="仿宋_GB2312" w:eastAsia="仿宋_GB2312" w:hint="eastAsia"/>
          <w:sz w:val="32"/>
          <w:szCs w:val="32"/>
        </w:rPr>
        <w:t>当地</w:t>
      </w:r>
      <w:r>
        <w:rPr>
          <w:rFonts w:ascii="仿宋_GB2312" w:eastAsia="仿宋_GB2312" w:hint="eastAsia"/>
          <w:sz w:val="32"/>
          <w:szCs w:val="32"/>
        </w:rPr>
        <w:t>有合法资质和良好声誉的</w:t>
      </w:r>
      <w:r w:rsidRPr="00B4232D">
        <w:rPr>
          <w:rFonts w:ascii="仿宋_GB2312" w:eastAsia="仿宋_GB2312" w:hint="eastAsia"/>
          <w:sz w:val="32"/>
          <w:szCs w:val="32"/>
        </w:rPr>
        <w:t>社会组织合作开展活动。</w:t>
      </w:r>
    </w:p>
    <w:p w:rsidR="00246E09" w:rsidRPr="00B4232D" w:rsidRDefault="00246E09" w:rsidP="00246E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70D2F">
        <w:rPr>
          <w:rFonts w:ascii="仿宋_GB2312" w:eastAsia="仿宋_GB2312" w:hint="eastAsia"/>
          <w:sz w:val="32"/>
          <w:szCs w:val="32"/>
        </w:rPr>
        <w:t>（二）中国盲协将评选出</w:t>
      </w:r>
      <w:r w:rsidR="00192D81">
        <w:rPr>
          <w:rFonts w:ascii="仿宋_GB2312" w:eastAsia="仿宋_GB2312" w:hint="eastAsia"/>
          <w:sz w:val="32"/>
          <w:szCs w:val="32"/>
        </w:rPr>
        <w:t>2</w:t>
      </w:r>
      <w:r w:rsidRPr="00B4232D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</w:t>
      </w:r>
      <w:r w:rsidR="00070D2F">
        <w:rPr>
          <w:rFonts w:ascii="仿宋_GB2312" w:eastAsia="仿宋_GB2312" w:hint="eastAsia"/>
          <w:sz w:val="32"/>
          <w:szCs w:val="32"/>
        </w:rPr>
        <w:t>优秀项目，并</w:t>
      </w:r>
      <w:r>
        <w:rPr>
          <w:rFonts w:ascii="仿宋_GB2312" w:eastAsia="仿宋_GB2312" w:hint="eastAsia"/>
          <w:sz w:val="32"/>
          <w:szCs w:val="32"/>
        </w:rPr>
        <w:t>给予</w:t>
      </w:r>
      <w:r w:rsidR="00070D2F">
        <w:rPr>
          <w:rFonts w:ascii="仿宋_GB2312" w:eastAsia="仿宋_GB2312" w:hint="eastAsia"/>
          <w:sz w:val="32"/>
          <w:szCs w:val="32"/>
        </w:rPr>
        <w:t>每个项目8</w:t>
      </w:r>
      <w:r w:rsidR="00070D2F" w:rsidRPr="00B4232D">
        <w:rPr>
          <w:rFonts w:ascii="仿宋_GB2312" w:eastAsia="仿宋_GB2312" w:hint="eastAsia"/>
          <w:sz w:val="32"/>
          <w:szCs w:val="32"/>
        </w:rPr>
        <w:t>000元</w:t>
      </w:r>
      <w:r>
        <w:rPr>
          <w:rFonts w:ascii="仿宋_GB2312" w:eastAsia="仿宋_GB2312" w:hint="eastAsia"/>
          <w:sz w:val="32"/>
          <w:szCs w:val="32"/>
        </w:rPr>
        <w:t>支持</w:t>
      </w:r>
      <w:r w:rsidR="00070D2F">
        <w:rPr>
          <w:rFonts w:ascii="仿宋_GB2312" w:eastAsia="仿宋_GB2312" w:hint="eastAsia"/>
          <w:sz w:val="32"/>
          <w:szCs w:val="32"/>
        </w:rPr>
        <w:t>，不足部分由各地自筹</w:t>
      </w:r>
      <w:r w:rsidRPr="00B4232D">
        <w:rPr>
          <w:rFonts w:ascii="仿宋_GB2312" w:eastAsia="仿宋_GB2312" w:hint="eastAsia"/>
          <w:sz w:val="32"/>
          <w:szCs w:val="32"/>
        </w:rPr>
        <w:t>。</w:t>
      </w:r>
    </w:p>
    <w:p w:rsidR="00246E09" w:rsidRPr="00B00C0B" w:rsidRDefault="00246E09" w:rsidP="00246E09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00C0B">
        <w:rPr>
          <w:rFonts w:ascii="黑体" w:eastAsia="黑体" w:hAnsi="黑体" w:hint="eastAsia"/>
          <w:sz w:val="32"/>
          <w:szCs w:val="32"/>
        </w:rPr>
        <w:t xml:space="preserve"> </w:t>
      </w:r>
      <w:r w:rsidR="00FE58BA">
        <w:rPr>
          <w:rFonts w:ascii="黑体" w:eastAsia="黑体" w:hAnsi="黑体" w:hint="eastAsia"/>
          <w:sz w:val="32"/>
          <w:szCs w:val="32"/>
        </w:rPr>
        <w:t>三、提交内容和</w:t>
      </w:r>
      <w:r w:rsidRPr="00B00C0B">
        <w:rPr>
          <w:rFonts w:ascii="黑体" w:eastAsia="黑体" w:hAnsi="黑体" w:hint="eastAsia"/>
          <w:sz w:val="32"/>
          <w:szCs w:val="32"/>
        </w:rPr>
        <w:t>方式</w:t>
      </w:r>
    </w:p>
    <w:p w:rsidR="00246E09" w:rsidRPr="00B4232D" w:rsidRDefault="00246E09" w:rsidP="00246E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E58BA">
        <w:rPr>
          <w:rFonts w:ascii="仿宋_GB2312" w:eastAsia="仿宋_GB2312" w:hint="eastAsia"/>
          <w:sz w:val="32"/>
          <w:szCs w:val="32"/>
        </w:rPr>
        <w:t>（一）提交</w:t>
      </w:r>
      <w:r w:rsidRPr="00B4232D">
        <w:rPr>
          <w:rFonts w:ascii="仿宋_GB2312" w:eastAsia="仿宋_GB2312" w:hint="eastAsia"/>
          <w:sz w:val="32"/>
          <w:szCs w:val="32"/>
        </w:rPr>
        <w:t>内容：</w:t>
      </w:r>
      <w:r>
        <w:rPr>
          <w:rFonts w:ascii="仿宋_GB2312" w:eastAsia="仿宋_GB2312" w:hint="eastAsia"/>
          <w:sz w:val="32"/>
          <w:szCs w:val="32"/>
        </w:rPr>
        <w:t>项目方案应注明</w:t>
      </w:r>
      <w:r w:rsidR="003F07A9">
        <w:rPr>
          <w:rFonts w:ascii="仿宋_GB2312" w:eastAsia="仿宋_GB2312" w:hint="eastAsia"/>
          <w:sz w:val="32"/>
          <w:szCs w:val="32"/>
        </w:rPr>
        <w:t>开展项目的单位名称、主题、目的、内容、安排、预算、</w:t>
      </w:r>
      <w:r w:rsidRPr="00B4232D">
        <w:rPr>
          <w:rFonts w:ascii="仿宋_GB2312" w:eastAsia="仿宋_GB2312" w:hint="eastAsia"/>
          <w:sz w:val="32"/>
          <w:szCs w:val="32"/>
        </w:rPr>
        <w:t>活动条件及保障措施、联系人职务及</w:t>
      </w:r>
      <w:r>
        <w:rPr>
          <w:rFonts w:ascii="仿宋_GB2312" w:eastAsia="仿宋_GB2312" w:hint="eastAsia"/>
          <w:sz w:val="32"/>
          <w:szCs w:val="32"/>
        </w:rPr>
        <w:t>联系</w:t>
      </w:r>
      <w:r w:rsidR="003F07A9">
        <w:rPr>
          <w:rFonts w:ascii="仿宋_GB2312" w:eastAsia="仿宋_GB2312" w:hint="eastAsia"/>
          <w:sz w:val="32"/>
          <w:szCs w:val="32"/>
        </w:rPr>
        <w:t>方式。请</w:t>
      </w:r>
      <w:r w:rsidRPr="00B4232D">
        <w:rPr>
          <w:rFonts w:ascii="仿宋_GB2312" w:eastAsia="仿宋_GB2312" w:hint="eastAsia"/>
          <w:sz w:val="32"/>
          <w:szCs w:val="32"/>
        </w:rPr>
        <w:t>按照有关财务要求制定项目预算并规范实施，让项目资金发挥最大效益。</w:t>
      </w:r>
    </w:p>
    <w:p w:rsidR="00246E09" w:rsidRPr="00A57019" w:rsidRDefault="00246E09" w:rsidP="00246E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4232D">
        <w:rPr>
          <w:rFonts w:ascii="仿宋_GB2312" w:eastAsia="仿宋_GB2312" w:hint="eastAsia"/>
          <w:sz w:val="32"/>
          <w:szCs w:val="32"/>
        </w:rPr>
        <w:t>（二）提交方式：</w:t>
      </w:r>
      <w:r>
        <w:rPr>
          <w:rFonts w:ascii="仿宋_GB2312" w:eastAsia="仿宋_GB2312" w:hint="eastAsia"/>
          <w:sz w:val="32"/>
          <w:szCs w:val="32"/>
        </w:rPr>
        <w:t>项目方案以</w:t>
      </w:r>
      <w:r w:rsidRPr="00B4232D">
        <w:rPr>
          <w:rFonts w:ascii="仿宋_GB2312" w:eastAsia="仿宋_GB2312" w:hint="eastAsia"/>
          <w:sz w:val="32"/>
          <w:szCs w:val="32"/>
        </w:rPr>
        <w:t>电子版</w:t>
      </w:r>
      <w:r>
        <w:rPr>
          <w:rFonts w:ascii="仿宋_GB2312" w:eastAsia="仿宋_GB2312" w:hint="eastAsia"/>
          <w:sz w:val="32"/>
          <w:szCs w:val="32"/>
        </w:rPr>
        <w:t>形式发送</w:t>
      </w:r>
      <w:r w:rsidRPr="00B4232D">
        <w:rPr>
          <w:rFonts w:ascii="仿宋_GB2312" w:eastAsia="仿宋_GB2312" w:hint="eastAsia"/>
          <w:sz w:val="32"/>
          <w:szCs w:val="32"/>
        </w:rPr>
        <w:t>至中国</w:t>
      </w:r>
      <w:r w:rsidR="00AA6A73">
        <w:rPr>
          <w:rFonts w:ascii="仿宋_GB2312" w:eastAsia="仿宋_GB2312" w:hint="eastAsia"/>
          <w:sz w:val="32"/>
          <w:szCs w:val="32"/>
        </w:rPr>
        <w:t>盲协</w:t>
      </w:r>
      <w:r w:rsidR="00A57019" w:rsidRPr="00B4232D">
        <w:rPr>
          <w:rFonts w:ascii="仿宋_GB2312" w:eastAsia="仿宋_GB2312" w:hint="eastAsia"/>
          <w:sz w:val="32"/>
          <w:szCs w:val="32"/>
        </w:rPr>
        <w:t>邮箱：zgmxbgs@163.com</w:t>
      </w:r>
    </w:p>
    <w:p w:rsidR="00246E09" w:rsidRPr="00747D84" w:rsidRDefault="00246E09" w:rsidP="00246E09">
      <w:pPr>
        <w:rPr>
          <w:rFonts w:ascii="黑体" w:eastAsia="黑体" w:hAnsi="黑体"/>
          <w:sz w:val="32"/>
          <w:szCs w:val="32"/>
        </w:rPr>
      </w:pPr>
      <w:r w:rsidRPr="00747D84">
        <w:rPr>
          <w:rFonts w:ascii="黑体" w:eastAsia="黑体" w:hAnsi="黑体" w:hint="eastAsia"/>
          <w:sz w:val="32"/>
          <w:szCs w:val="32"/>
        </w:rPr>
        <w:t xml:space="preserve">    四、时间安排</w:t>
      </w:r>
    </w:p>
    <w:p w:rsidR="00246E09" w:rsidRPr="00B4232D" w:rsidRDefault="00246E09" w:rsidP="00246E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4232D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方案提交中国盲协截止日期为</w:t>
      </w:r>
      <w:r w:rsidR="00060996">
        <w:rPr>
          <w:rFonts w:ascii="仿宋_GB2312" w:eastAsia="仿宋_GB2312" w:hint="eastAsia"/>
          <w:sz w:val="32"/>
          <w:szCs w:val="32"/>
        </w:rPr>
        <w:t>7</w:t>
      </w:r>
      <w:r w:rsidRPr="00B4232D">
        <w:rPr>
          <w:rFonts w:ascii="仿宋_GB2312" w:eastAsia="仿宋_GB2312" w:hint="eastAsia"/>
          <w:sz w:val="32"/>
          <w:szCs w:val="32"/>
        </w:rPr>
        <w:t>月</w:t>
      </w:r>
      <w:r w:rsidR="00060996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  <w:r w:rsidRPr="00B4232D">
        <w:rPr>
          <w:rFonts w:ascii="仿宋_GB2312" w:eastAsia="仿宋_GB2312" w:hint="eastAsia"/>
          <w:sz w:val="32"/>
          <w:szCs w:val="32"/>
        </w:rPr>
        <w:t>。</w:t>
      </w:r>
    </w:p>
    <w:p w:rsidR="00246E09" w:rsidRPr="00B4232D" w:rsidRDefault="00246E09" w:rsidP="00246E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4232D">
        <w:rPr>
          <w:rFonts w:ascii="仿宋_GB2312" w:eastAsia="仿宋_GB2312" w:hint="eastAsia"/>
          <w:sz w:val="32"/>
          <w:szCs w:val="32"/>
        </w:rPr>
        <w:t>（二）</w:t>
      </w:r>
      <w:r w:rsidR="00192D81">
        <w:rPr>
          <w:rFonts w:ascii="仿宋_GB2312" w:eastAsia="仿宋_GB2312" w:hint="eastAsia"/>
          <w:sz w:val="32"/>
          <w:szCs w:val="32"/>
        </w:rPr>
        <w:t>7</w:t>
      </w:r>
      <w:r w:rsidRPr="00B4232D">
        <w:rPr>
          <w:rFonts w:ascii="仿宋_GB2312" w:eastAsia="仿宋_GB2312" w:hint="eastAsia"/>
          <w:sz w:val="32"/>
          <w:szCs w:val="32"/>
        </w:rPr>
        <w:t>月</w:t>
      </w:r>
      <w:r w:rsidR="00192D81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日前，中国盲协将评选出</w:t>
      </w:r>
      <w:r w:rsidR="00192D81">
        <w:rPr>
          <w:rFonts w:ascii="仿宋_GB2312" w:eastAsia="仿宋_GB2312" w:hint="eastAsia"/>
          <w:sz w:val="32"/>
          <w:szCs w:val="32"/>
        </w:rPr>
        <w:t>2</w:t>
      </w:r>
      <w:r w:rsidRPr="00B4232D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个予以支持的优秀项目方案，并在中国盲协网站</w:t>
      </w:r>
      <w:r w:rsidRPr="00B4232D">
        <w:rPr>
          <w:rFonts w:ascii="仿宋_GB2312" w:eastAsia="仿宋_GB2312" w:hint="eastAsia"/>
          <w:sz w:val="32"/>
          <w:szCs w:val="32"/>
        </w:rPr>
        <w:t>公布。</w:t>
      </w:r>
    </w:p>
    <w:p w:rsidR="006C272F" w:rsidRDefault="00246E09" w:rsidP="00246E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90CB4">
        <w:rPr>
          <w:rFonts w:ascii="仿宋_GB2312" w:eastAsia="仿宋_GB2312" w:hint="eastAsia"/>
          <w:sz w:val="32"/>
          <w:szCs w:val="32"/>
        </w:rPr>
        <w:t>（三</w:t>
      </w:r>
      <w:r w:rsidRPr="00B4232D">
        <w:rPr>
          <w:rFonts w:ascii="仿宋_GB2312" w:eastAsia="仿宋_GB2312" w:hint="eastAsia"/>
          <w:sz w:val="32"/>
          <w:szCs w:val="32"/>
        </w:rPr>
        <w:t>）</w:t>
      </w:r>
      <w:r w:rsidR="000868C0">
        <w:rPr>
          <w:rFonts w:ascii="仿宋_GB2312" w:eastAsia="仿宋_GB2312" w:hint="eastAsia"/>
          <w:sz w:val="32"/>
          <w:szCs w:val="32"/>
        </w:rPr>
        <w:t>项目结束后</w:t>
      </w:r>
      <w:r w:rsidR="00C64062">
        <w:rPr>
          <w:rFonts w:ascii="仿宋_GB2312" w:eastAsia="仿宋_GB2312" w:hint="eastAsia"/>
          <w:sz w:val="32"/>
          <w:szCs w:val="32"/>
        </w:rPr>
        <w:t>一周内</w:t>
      </w:r>
      <w:r w:rsidR="00344CEF">
        <w:rPr>
          <w:rFonts w:ascii="仿宋_GB2312" w:eastAsia="仿宋_GB2312" w:hint="eastAsia"/>
          <w:sz w:val="32"/>
          <w:szCs w:val="32"/>
        </w:rPr>
        <w:t>项目负责人应</w:t>
      </w:r>
      <w:r w:rsidR="00C64062">
        <w:rPr>
          <w:rFonts w:ascii="仿宋_GB2312" w:eastAsia="仿宋_GB2312" w:hint="eastAsia"/>
          <w:sz w:val="32"/>
          <w:szCs w:val="32"/>
        </w:rPr>
        <w:t>向中国盲协</w:t>
      </w:r>
      <w:r w:rsidR="006C272F">
        <w:rPr>
          <w:rFonts w:ascii="仿宋_GB2312" w:eastAsia="仿宋_GB2312" w:hint="eastAsia"/>
          <w:sz w:val="32"/>
          <w:szCs w:val="32"/>
        </w:rPr>
        <w:t>邮箱</w:t>
      </w:r>
      <w:r w:rsidR="00C64062">
        <w:rPr>
          <w:rFonts w:ascii="仿宋_GB2312" w:eastAsia="仿宋_GB2312" w:hint="eastAsia"/>
          <w:sz w:val="32"/>
          <w:szCs w:val="32"/>
        </w:rPr>
        <w:t>提交电子材料</w:t>
      </w:r>
      <w:r w:rsidR="006C272F">
        <w:rPr>
          <w:rFonts w:ascii="仿宋_GB2312" w:eastAsia="仿宋_GB2312" w:hint="eastAsia"/>
          <w:sz w:val="32"/>
          <w:szCs w:val="32"/>
        </w:rPr>
        <w:t>（注明盲人服务引领项目）</w:t>
      </w:r>
      <w:r w:rsidR="00C64062">
        <w:rPr>
          <w:rFonts w:ascii="仿宋_GB2312" w:eastAsia="仿宋_GB2312" w:hint="eastAsia"/>
          <w:sz w:val="32"/>
          <w:szCs w:val="32"/>
        </w:rPr>
        <w:t>：1、</w:t>
      </w:r>
      <w:r w:rsidR="006C272F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张活动照片</w:t>
      </w:r>
      <w:r w:rsidR="006C272F">
        <w:rPr>
          <w:rFonts w:ascii="仿宋_GB2312" w:eastAsia="仿宋_GB2312" w:hint="eastAsia"/>
          <w:sz w:val="32"/>
          <w:szCs w:val="32"/>
        </w:rPr>
        <w:t>。</w:t>
      </w:r>
      <w:r w:rsidR="00C64062">
        <w:rPr>
          <w:rFonts w:ascii="仿宋_GB2312" w:eastAsia="仿宋_GB2312" w:hint="eastAsia"/>
          <w:sz w:val="32"/>
          <w:szCs w:val="32"/>
        </w:rPr>
        <w:t>2、</w:t>
      </w:r>
      <w:r w:rsidR="006C272F">
        <w:rPr>
          <w:rFonts w:ascii="仿宋_GB2312" w:eastAsia="仿宋_GB2312" w:hint="eastAsia"/>
          <w:sz w:val="32"/>
          <w:szCs w:val="32"/>
        </w:rPr>
        <w:t>活动总结，（内容应包括</w:t>
      </w:r>
      <w:r w:rsidR="00C64062">
        <w:rPr>
          <w:rFonts w:ascii="仿宋_GB2312" w:eastAsia="仿宋_GB2312" w:hint="eastAsia"/>
          <w:sz w:val="32"/>
          <w:szCs w:val="32"/>
        </w:rPr>
        <w:t>：项目总体目标、参与人数、执行情况、社会效益、社会影响力</w:t>
      </w:r>
      <w:r w:rsidR="006C272F">
        <w:rPr>
          <w:rFonts w:ascii="仿宋_GB2312" w:eastAsia="仿宋_GB2312" w:hint="eastAsia"/>
          <w:sz w:val="32"/>
          <w:szCs w:val="32"/>
        </w:rPr>
        <w:t>等）</w:t>
      </w:r>
      <w:r w:rsidR="00C64062">
        <w:rPr>
          <w:rFonts w:ascii="仿宋_GB2312" w:eastAsia="仿宋_GB2312" w:hint="eastAsia"/>
          <w:sz w:val="32"/>
          <w:szCs w:val="32"/>
        </w:rPr>
        <w:t>。</w:t>
      </w:r>
    </w:p>
    <w:p w:rsidR="006C272F" w:rsidRDefault="00344CEF" w:rsidP="006C27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（四）需要</w:t>
      </w:r>
      <w:r w:rsidR="006C272F">
        <w:rPr>
          <w:rFonts w:ascii="仿宋_GB2312" w:eastAsia="仿宋_GB2312" w:hint="eastAsia"/>
          <w:sz w:val="32"/>
          <w:szCs w:val="32"/>
        </w:rPr>
        <w:t>邮寄至中国盲协的原件：1</w:t>
      </w:r>
      <w:r w:rsidR="00C64062">
        <w:rPr>
          <w:rFonts w:ascii="仿宋_GB2312" w:eastAsia="仿宋_GB2312" w:hint="eastAsia"/>
          <w:sz w:val="32"/>
          <w:szCs w:val="32"/>
        </w:rPr>
        <w:t>、签到表原件</w:t>
      </w:r>
      <w:r w:rsidR="006C272F">
        <w:rPr>
          <w:rFonts w:ascii="仿宋_GB2312" w:eastAsia="仿宋_GB2312" w:hint="eastAsia"/>
          <w:sz w:val="32"/>
          <w:szCs w:val="32"/>
        </w:rPr>
        <w:t>。</w:t>
      </w:r>
      <w:r w:rsidR="004B4DA4">
        <w:rPr>
          <w:rFonts w:ascii="仿宋_GB2312" w:eastAsia="仿宋_GB2312" w:hint="eastAsia"/>
          <w:sz w:val="32"/>
          <w:szCs w:val="32"/>
        </w:rPr>
        <w:t>2</w:t>
      </w:r>
      <w:r w:rsidR="006C272F">
        <w:rPr>
          <w:rFonts w:ascii="仿宋_GB2312" w:eastAsia="仿宋_GB2312" w:hint="eastAsia"/>
          <w:sz w:val="32"/>
          <w:szCs w:val="32"/>
        </w:rPr>
        <w:t>、</w:t>
      </w:r>
      <w:r w:rsidR="006C272F">
        <w:rPr>
          <w:rFonts w:ascii="仿宋_GB2312" w:eastAsia="仿宋_GB2312" w:hint="eastAsia"/>
          <w:sz w:val="32"/>
          <w:szCs w:val="32"/>
        </w:rPr>
        <w:lastRenderedPageBreak/>
        <w:t>发票原件。</w:t>
      </w:r>
      <w:r w:rsidR="005F5469">
        <w:rPr>
          <w:rFonts w:ascii="仿宋_GB2312" w:eastAsia="仿宋_GB2312" w:hint="eastAsia"/>
          <w:sz w:val="32"/>
          <w:szCs w:val="32"/>
        </w:rPr>
        <w:t>3、活动满意度调查表1份。</w:t>
      </w:r>
    </w:p>
    <w:p w:rsidR="00246E09" w:rsidRPr="00B4232D" w:rsidRDefault="00F01D33" w:rsidP="006C27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246E09" w:rsidRPr="00B4232D">
        <w:rPr>
          <w:rFonts w:ascii="仿宋_GB2312" w:eastAsia="仿宋_GB2312" w:hint="eastAsia"/>
          <w:sz w:val="32"/>
          <w:szCs w:val="32"/>
        </w:rPr>
        <w:t>月</w:t>
      </w:r>
      <w:r w:rsidR="00060996">
        <w:rPr>
          <w:rFonts w:ascii="仿宋_GB2312" w:eastAsia="仿宋_GB2312" w:hint="eastAsia"/>
          <w:sz w:val="32"/>
          <w:szCs w:val="32"/>
        </w:rPr>
        <w:t>15</w:t>
      </w:r>
      <w:r w:rsidR="00246E09" w:rsidRPr="00B4232D">
        <w:rPr>
          <w:rFonts w:ascii="仿宋_GB2312" w:eastAsia="仿宋_GB2312" w:hint="eastAsia"/>
          <w:sz w:val="32"/>
          <w:szCs w:val="32"/>
        </w:rPr>
        <w:t>日前</w:t>
      </w:r>
      <w:r w:rsidR="00046343">
        <w:rPr>
          <w:rFonts w:ascii="仿宋_GB2312" w:eastAsia="仿宋_GB2312" w:hint="eastAsia"/>
          <w:sz w:val="32"/>
          <w:szCs w:val="32"/>
        </w:rPr>
        <w:t>材料提交截止日期。</w:t>
      </w:r>
      <w:r w:rsidR="00246E09">
        <w:rPr>
          <w:rFonts w:ascii="仿宋_GB2312" w:eastAsia="仿宋_GB2312" w:hint="eastAsia"/>
          <w:sz w:val="32"/>
          <w:szCs w:val="32"/>
        </w:rPr>
        <w:t>中国盲协将对活动</w:t>
      </w:r>
      <w:r w:rsidR="00246E09" w:rsidRPr="00B4232D">
        <w:rPr>
          <w:rFonts w:ascii="仿宋_GB2312" w:eastAsia="仿宋_GB2312" w:hint="eastAsia"/>
          <w:sz w:val="32"/>
          <w:szCs w:val="32"/>
        </w:rPr>
        <w:t>实施效果进行评估和监督。</w:t>
      </w:r>
    </w:p>
    <w:p w:rsidR="00246E09" w:rsidRPr="00747D84" w:rsidRDefault="00246E09" w:rsidP="00246E09">
      <w:pPr>
        <w:rPr>
          <w:rFonts w:ascii="黑体" w:eastAsia="黑体" w:hAnsi="黑体"/>
          <w:sz w:val="32"/>
          <w:szCs w:val="32"/>
        </w:rPr>
      </w:pPr>
      <w:r w:rsidRPr="00747D84">
        <w:rPr>
          <w:rFonts w:ascii="黑体" w:eastAsia="黑体" w:hAnsi="黑体" w:hint="eastAsia"/>
          <w:sz w:val="32"/>
          <w:szCs w:val="32"/>
        </w:rPr>
        <w:t xml:space="preserve">    五、联系方式</w:t>
      </w:r>
    </w:p>
    <w:p w:rsidR="00246E09" w:rsidRPr="00B4232D" w:rsidRDefault="00246E09" w:rsidP="00246E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4232D">
        <w:rPr>
          <w:rFonts w:ascii="仿宋_GB2312" w:eastAsia="仿宋_GB2312" w:hint="eastAsia"/>
          <w:sz w:val="32"/>
          <w:szCs w:val="32"/>
        </w:rPr>
        <w:t>邮箱：zgmxbgs@163.com</w:t>
      </w:r>
    </w:p>
    <w:p w:rsidR="00246E09" w:rsidRPr="00B4232D" w:rsidRDefault="00246E09" w:rsidP="00246E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4232D">
        <w:rPr>
          <w:rFonts w:ascii="仿宋_GB2312" w:eastAsia="仿宋_GB2312" w:hint="eastAsia"/>
          <w:sz w:val="32"/>
          <w:szCs w:val="32"/>
        </w:rPr>
        <w:t>地址：北京市西城区西直门南小街186</w:t>
      </w:r>
      <w:r w:rsidR="00AA6A73">
        <w:rPr>
          <w:rFonts w:ascii="仿宋_GB2312" w:eastAsia="仿宋_GB2312" w:hint="eastAsia"/>
          <w:sz w:val="32"/>
          <w:szCs w:val="32"/>
        </w:rPr>
        <w:t>号中国盲协</w:t>
      </w:r>
    </w:p>
    <w:p w:rsidR="00246E09" w:rsidRPr="00B4232D" w:rsidRDefault="00246E09" w:rsidP="00246E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4232D">
        <w:rPr>
          <w:rFonts w:ascii="仿宋_GB2312" w:eastAsia="仿宋_GB2312" w:hint="eastAsia"/>
          <w:sz w:val="32"/>
          <w:szCs w:val="32"/>
        </w:rPr>
        <w:t>邮编：100034</w:t>
      </w:r>
    </w:p>
    <w:p w:rsidR="00246E09" w:rsidRDefault="00246E09" w:rsidP="00777EA8">
      <w:pPr>
        <w:ind w:firstLine="645"/>
        <w:rPr>
          <w:rFonts w:ascii="仿宋_GB2312" w:eastAsia="仿宋_GB2312"/>
          <w:sz w:val="32"/>
          <w:szCs w:val="32"/>
        </w:rPr>
      </w:pPr>
      <w:r w:rsidRPr="00B4232D">
        <w:rPr>
          <w:rFonts w:ascii="仿宋_GB2312" w:eastAsia="仿宋_GB2312" w:hint="eastAsia"/>
          <w:sz w:val="32"/>
          <w:szCs w:val="32"/>
        </w:rPr>
        <w:t>联系人：</w:t>
      </w:r>
      <w:r w:rsidR="00F01D33">
        <w:rPr>
          <w:rFonts w:ascii="仿宋_GB2312" w:eastAsia="仿宋_GB2312" w:hint="eastAsia"/>
          <w:sz w:val="32"/>
          <w:szCs w:val="32"/>
        </w:rPr>
        <w:t>宾碧霞</w:t>
      </w:r>
      <w:r>
        <w:rPr>
          <w:rFonts w:ascii="仿宋_GB2312" w:eastAsia="仿宋_GB2312" w:hint="eastAsia"/>
          <w:sz w:val="32"/>
          <w:szCs w:val="32"/>
        </w:rPr>
        <w:t>，</w:t>
      </w:r>
      <w:r w:rsidRPr="00B4232D">
        <w:rPr>
          <w:rFonts w:ascii="仿宋_GB2312" w:eastAsia="仿宋_GB2312" w:hint="eastAsia"/>
          <w:sz w:val="32"/>
          <w:szCs w:val="32"/>
        </w:rPr>
        <w:t>联系电话：010-66580</w:t>
      </w:r>
      <w:r w:rsidR="00F01D33">
        <w:rPr>
          <w:rFonts w:ascii="仿宋_GB2312" w:eastAsia="仿宋_GB2312" w:hint="eastAsia"/>
          <w:sz w:val="32"/>
          <w:szCs w:val="32"/>
        </w:rPr>
        <w:t>105</w:t>
      </w:r>
    </w:p>
    <w:p w:rsidR="00777EA8" w:rsidRDefault="00777EA8" w:rsidP="00777EA8">
      <w:pPr>
        <w:ind w:firstLine="645"/>
        <w:rPr>
          <w:rFonts w:ascii="仿宋_GB2312" w:eastAsia="仿宋_GB2312"/>
          <w:sz w:val="32"/>
          <w:szCs w:val="32"/>
        </w:rPr>
      </w:pPr>
    </w:p>
    <w:p w:rsidR="00777EA8" w:rsidRDefault="00777EA8" w:rsidP="00777EA8">
      <w:pPr>
        <w:ind w:firstLine="645"/>
        <w:rPr>
          <w:rFonts w:ascii="仿宋_GB2312" w:eastAsia="仿宋_GB2312"/>
          <w:sz w:val="32"/>
          <w:szCs w:val="32"/>
        </w:rPr>
      </w:pPr>
    </w:p>
    <w:p w:rsidR="006C272F" w:rsidRDefault="006C272F" w:rsidP="00777EA8">
      <w:pPr>
        <w:ind w:firstLine="645"/>
        <w:rPr>
          <w:rFonts w:ascii="仿宋_GB2312" w:eastAsia="仿宋_GB2312"/>
          <w:sz w:val="32"/>
          <w:szCs w:val="32"/>
        </w:rPr>
      </w:pPr>
    </w:p>
    <w:p w:rsidR="006C272F" w:rsidRDefault="006C272F" w:rsidP="00777EA8">
      <w:pPr>
        <w:ind w:firstLine="645"/>
        <w:rPr>
          <w:rFonts w:ascii="仿宋_GB2312" w:eastAsia="仿宋_GB2312"/>
          <w:sz w:val="32"/>
          <w:szCs w:val="32"/>
        </w:rPr>
      </w:pPr>
    </w:p>
    <w:p w:rsidR="00777EA8" w:rsidRDefault="00777EA8" w:rsidP="00777EA8">
      <w:pPr>
        <w:ind w:firstLine="645"/>
        <w:rPr>
          <w:rFonts w:ascii="仿宋_GB2312" w:eastAsia="仿宋_GB2312"/>
          <w:sz w:val="32"/>
          <w:szCs w:val="32"/>
        </w:rPr>
      </w:pPr>
    </w:p>
    <w:p w:rsidR="005F5469" w:rsidRPr="00B4232D" w:rsidRDefault="005F5469" w:rsidP="00777EA8">
      <w:pPr>
        <w:ind w:firstLine="645"/>
        <w:rPr>
          <w:rFonts w:ascii="仿宋_GB2312" w:eastAsia="仿宋_GB2312"/>
          <w:sz w:val="32"/>
          <w:szCs w:val="32"/>
        </w:rPr>
      </w:pPr>
    </w:p>
    <w:p w:rsidR="00246E09" w:rsidRPr="00395F50" w:rsidRDefault="00246E09" w:rsidP="00246E09">
      <w:pPr>
        <w:rPr>
          <w:rFonts w:ascii="黑体" w:eastAsia="黑体"/>
          <w:sz w:val="32"/>
          <w:szCs w:val="32"/>
        </w:rPr>
      </w:pPr>
      <w:r w:rsidRPr="00395F50">
        <w:rPr>
          <w:rFonts w:ascii="黑体" w:eastAsia="黑体" w:hint="eastAsia"/>
          <w:sz w:val="32"/>
          <w:szCs w:val="32"/>
        </w:rPr>
        <w:t>附件</w:t>
      </w:r>
      <w:r w:rsidR="00822543" w:rsidRPr="00395F50">
        <w:rPr>
          <w:rFonts w:ascii="黑体" w:eastAsia="黑体" w:hint="eastAsia"/>
          <w:sz w:val="32"/>
          <w:szCs w:val="32"/>
        </w:rPr>
        <w:t>2</w:t>
      </w:r>
    </w:p>
    <w:p w:rsidR="00822543" w:rsidRPr="00395F50" w:rsidRDefault="000868C0" w:rsidP="00822543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参加活动</w:t>
      </w:r>
      <w:r w:rsidR="00822543" w:rsidRPr="00395F50">
        <w:rPr>
          <w:rFonts w:ascii="华文中宋" w:eastAsia="华文中宋" w:hAnsi="华文中宋" w:hint="eastAsia"/>
          <w:b/>
          <w:sz w:val="36"/>
          <w:szCs w:val="36"/>
        </w:rPr>
        <w:t>人员签到表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959"/>
        <w:gridCol w:w="1417"/>
        <w:gridCol w:w="2694"/>
        <w:gridCol w:w="2126"/>
        <w:gridCol w:w="1417"/>
      </w:tblGrid>
      <w:tr w:rsidR="00246E09" w:rsidTr="00D420A5">
        <w:trPr>
          <w:trHeight w:val="634"/>
        </w:trPr>
        <w:tc>
          <w:tcPr>
            <w:tcW w:w="8613" w:type="dxa"/>
            <w:gridSpan w:val="5"/>
          </w:tcPr>
          <w:p w:rsidR="00822543" w:rsidRDefault="00C5599E" w:rsidP="00D420A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</w:t>
            </w:r>
            <w:r w:rsidR="00246E09" w:rsidRPr="00B46F5E">
              <w:rPr>
                <w:rFonts w:ascii="仿宋_GB2312" w:eastAsia="仿宋_GB2312" w:hint="eastAsia"/>
                <w:sz w:val="32"/>
                <w:szCs w:val="32"/>
              </w:rPr>
              <w:t>名称：</w:t>
            </w:r>
            <w:r w:rsidR="00246E09"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 w:rsidR="00246E09" w:rsidRPr="00B46F5E">
              <w:rPr>
                <w:rFonts w:ascii="仿宋_GB2312" w:eastAsia="仿宋_GB2312" w:hint="eastAsia"/>
                <w:sz w:val="32"/>
                <w:szCs w:val="32"/>
              </w:rPr>
              <w:t xml:space="preserve">      </w:t>
            </w:r>
          </w:p>
          <w:p w:rsidR="00246E09" w:rsidRPr="00B46F5E" w:rsidRDefault="00C5599E" w:rsidP="00D420A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</w:t>
            </w:r>
            <w:r w:rsidR="00246E09" w:rsidRPr="00B46F5E">
              <w:rPr>
                <w:rFonts w:ascii="仿宋_GB2312" w:eastAsia="仿宋_GB2312" w:hint="eastAsia"/>
                <w:sz w:val="32"/>
                <w:szCs w:val="32"/>
              </w:rPr>
              <w:t>日期：</w:t>
            </w:r>
          </w:p>
        </w:tc>
      </w:tr>
      <w:tr w:rsidR="00246E09" w:rsidTr="00D420A5">
        <w:tc>
          <w:tcPr>
            <w:tcW w:w="959" w:type="dxa"/>
          </w:tcPr>
          <w:p w:rsidR="00246E09" w:rsidRPr="00B46F5E" w:rsidRDefault="00246E09" w:rsidP="00D420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46F5E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246E09" w:rsidRPr="00B46F5E" w:rsidRDefault="00246E09" w:rsidP="00D420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46F5E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694" w:type="dxa"/>
          </w:tcPr>
          <w:p w:rsidR="00246E09" w:rsidRPr="00B46F5E" w:rsidRDefault="00246E09" w:rsidP="00D420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46F5E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126" w:type="dxa"/>
          </w:tcPr>
          <w:p w:rsidR="00246E09" w:rsidRPr="00B46F5E" w:rsidRDefault="00246E09" w:rsidP="00D420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46F5E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417" w:type="dxa"/>
          </w:tcPr>
          <w:p w:rsidR="00246E09" w:rsidRPr="00B46F5E" w:rsidRDefault="00246E09" w:rsidP="00D420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46F5E">
              <w:rPr>
                <w:rFonts w:ascii="仿宋_GB2312" w:eastAsia="仿宋_GB2312" w:hint="eastAsia"/>
                <w:sz w:val="32"/>
                <w:szCs w:val="32"/>
              </w:rPr>
              <w:t>签名</w:t>
            </w: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E09" w:rsidTr="00D420A5">
        <w:tc>
          <w:tcPr>
            <w:tcW w:w="959" w:type="dxa"/>
          </w:tcPr>
          <w:p w:rsidR="00246E09" w:rsidRDefault="00246E09" w:rsidP="00D420A5"/>
        </w:tc>
        <w:tc>
          <w:tcPr>
            <w:tcW w:w="1417" w:type="dxa"/>
          </w:tcPr>
          <w:p w:rsidR="00246E09" w:rsidRDefault="00246E09" w:rsidP="00D420A5"/>
        </w:tc>
        <w:tc>
          <w:tcPr>
            <w:tcW w:w="2694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6E09" w:rsidRPr="00B46F5E" w:rsidRDefault="00246E09" w:rsidP="00D420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46E09" w:rsidRDefault="00246E09" w:rsidP="00246E09"/>
    <w:p w:rsidR="006C272F" w:rsidRDefault="006C272F" w:rsidP="00246E09"/>
    <w:p w:rsidR="00CA068F" w:rsidRPr="009C56DF" w:rsidRDefault="00CA068F" w:rsidP="00246E09">
      <w:pPr>
        <w:rPr>
          <w:rFonts w:ascii="华文中宋" w:eastAsia="华文中宋" w:hAnsi="华文中宋"/>
          <w:b/>
          <w:sz w:val="32"/>
          <w:szCs w:val="32"/>
        </w:rPr>
      </w:pPr>
      <w:r w:rsidRPr="009C56DF">
        <w:rPr>
          <w:rFonts w:ascii="华文中宋" w:eastAsia="华文中宋" w:hAnsi="华文中宋" w:hint="eastAsia"/>
          <w:b/>
          <w:sz w:val="32"/>
          <w:szCs w:val="32"/>
        </w:rPr>
        <w:t>附表3</w:t>
      </w:r>
    </w:p>
    <w:p w:rsidR="00CA068F" w:rsidRPr="00335914" w:rsidRDefault="00CA068F" w:rsidP="00CA068F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35914">
        <w:rPr>
          <w:rFonts w:ascii="华文中宋" w:eastAsia="华文中宋" w:hAnsi="华文中宋" w:hint="eastAsia"/>
          <w:b/>
          <w:sz w:val="44"/>
          <w:szCs w:val="44"/>
        </w:rPr>
        <w:t>满意度调查表</w:t>
      </w:r>
    </w:p>
    <w:p w:rsidR="00CA068F" w:rsidRPr="00335914" w:rsidRDefault="00CA068F" w:rsidP="00CA068F">
      <w:pPr>
        <w:rPr>
          <w:rFonts w:ascii="仿宋_GB2312" w:eastAsia="仿宋_GB2312"/>
          <w:sz w:val="32"/>
          <w:szCs w:val="32"/>
        </w:rPr>
      </w:pPr>
    </w:p>
    <w:p w:rsidR="00CA068F" w:rsidRPr="00335914" w:rsidRDefault="00CA068F" w:rsidP="00CA068F">
      <w:pPr>
        <w:rPr>
          <w:rFonts w:ascii="仿宋_GB2312" w:eastAsia="仿宋_GB2312"/>
          <w:sz w:val="32"/>
          <w:szCs w:val="32"/>
        </w:rPr>
      </w:pPr>
      <w:r w:rsidRPr="00335914">
        <w:rPr>
          <w:rFonts w:ascii="仿宋_GB2312" w:eastAsia="仿宋_GB2312" w:hint="eastAsia"/>
          <w:sz w:val="32"/>
          <w:szCs w:val="32"/>
        </w:rPr>
        <w:t xml:space="preserve">1、对日常安排的合理性是否满意？    是     </w:t>
      </w:r>
      <w:proofErr w:type="gramStart"/>
      <w:r w:rsidRPr="00335914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CA068F" w:rsidRPr="00335914" w:rsidRDefault="00CA068F" w:rsidP="00CA068F">
      <w:pPr>
        <w:rPr>
          <w:rFonts w:ascii="仿宋_GB2312" w:eastAsia="仿宋_GB2312"/>
          <w:sz w:val="32"/>
          <w:szCs w:val="32"/>
        </w:rPr>
      </w:pPr>
      <w:r w:rsidRPr="00335914">
        <w:rPr>
          <w:rFonts w:ascii="仿宋_GB2312" w:eastAsia="仿宋_GB2312" w:hint="eastAsia"/>
          <w:sz w:val="32"/>
          <w:szCs w:val="32"/>
        </w:rPr>
        <w:t xml:space="preserve">2、对活动场地和设备是否满意？      是     </w:t>
      </w:r>
      <w:proofErr w:type="gramStart"/>
      <w:r w:rsidRPr="00335914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CA068F" w:rsidRPr="00335914" w:rsidRDefault="00CA068F" w:rsidP="00CA068F">
      <w:pPr>
        <w:rPr>
          <w:rFonts w:ascii="仿宋_GB2312" w:eastAsia="仿宋_GB2312"/>
          <w:sz w:val="32"/>
          <w:szCs w:val="32"/>
        </w:rPr>
      </w:pPr>
      <w:r w:rsidRPr="00335914">
        <w:rPr>
          <w:rFonts w:ascii="仿宋_GB2312" w:eastAsia="仿宋_GB2312" w:hint="eastAsia"/>
          <w:sz w:val="32"/>
          <w:szCs w:val="32"/>
        </w:rPr>
        <w:t xml:space="preserve">3、对活动形式是否满意？            是     </w:t>
      </w:r>
      <w:proofErr w:type="gramStart"/>
      <w:r w:rsidRPr="00335914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CA068F" w:rsidRPr="00335914" w:rsidRDefault="00CA068F" w:rsidP="00CA068F">
      <w:pPr>
        <w:rPr>
          <w:rFonts w:ascii="仿宋_GB2312" w:eastAsia="仿宋_GB2312"/>
          <w:sz w:val="32"/>
          <w:szCs w:val="32"/>
        </w:rPr>
      </w:pPr>
      <w:r w:rsidRPr="00335914">
        <w:rPr>
          <w:rFonts w:ascii="仿宋_GB2312" w:eastAsia="仿宋_GB2312" w:hint="eastAsia"/>
          <w:sz w:val="32"/>
          <w:szCs w:val="32"/>
        </w:rPr>
        <w:t xml:space="preserve">4、对活动内容设计是否满意？        是     </w:t>
      </w:r>
      <w:proofErr w:type="gramStart"/>
      <w:r w:rsidRPr="00335914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CA068F" w:rsidRPr="00335914" w:rsidRDefault="00CA068F" w:rsidP="00CA068F">
      <w:pPr>
        <w:rPr>
          <w:rFonts w:ascii="仿宋_GB2312" w:eastAsia="仿宋_GB2312"/>
          <w:sz w:val="32"/>
          <w:szCs w:val="32"/>
        </w:rPr>
      </w:pPr>
      <w:r w:rsidRPr="00335914">
        <w:rPr>
          <w:rFonts w:ascii="仿宋_GB2312" w:eastAsia="仿宋_GB2312" w:hint="eastAsia"/>
          <w:sz w:val="32"/>
          <w:szCs w:val="32"/>
        </w:rPr>
        <w:lastRenderedPageBreak/>
        <w:t xml:space="preserve">5、通过活动对个人能力的提升是否有帮助？    是     </w:t>
      </w:r>
      <w:proofErr w:type="gramStart"/>
      <w:r w:rsidRPr="00335914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CA068F" w:rsidRPr="00335914" w:rsidRDefault="00CA068F" w:rsidP="00CA068F">
      <w:pPr>
        <w:rPr>
          <w:rFonts w:ascii="仿宋_GB2312" w:eastAsia="仿宋_GB2312"/>
          <w:sz w:val="32"/>
          <w:szCs w:val="32"/>
        </w:rPr>
      </w:pPr>
      <w:r w:rsidRPr="00335914">
        <w:rPr>
          <w:rFonts w:ascii="仿宋_GB2312" w:eastAsia="仿宋_GB2312" w:hint="eastAsia"/>
          <w:sz w:val="32"/>
          <w:szCs w:val="32"/>
        </w:rPr>
        <w:t>6、如有建议和意见请列写出来：</w:t>
      </w:r>
    </w:p>
    <w:p w:rsidR="00CA068F" w:rsidRPr="00335914" w:rsidRDefault="00CA068F" w:rsidP="00CA068F">
      <w:pPr>
        <w:rPr>
          <w:rFonts w:ascii="仿宋_GB2312" w:eastAsia="仿宋_GB2312"/>
          <w:sz w:val="32"/>
          <w:szCs w:val="32"/>
        </w:rPr>
      </w:pPr>
    </w:p>
    <w:p w:rsidR="00CA068F" w:rsidRDefault="00CA068F" w:rsidP="00CA068F">
      <w:pPr>
        <w:rPr>
          <w:rFonts w:ascii="仿宋_GB2312" w:eastAsia="仿宋_GB2312"/>
          <w:sz w:val="32"/>
          <w:szCs w:val="32"/>
        </w:rPr>
      </w:pPr>
    </w:p>
    <w:p w:rsidR="00CA068F" w:rsidRDefault="00CA068F" w:rsidP="00CA068F">
      <w:pPr>
        <w:rPr>
          <w:rFonts w:ascii="仿宋_GB2312" w:eastAsia="仿宋_GB2312"/>
          <w:sz w:val="32"/>
          <w:szCs w:val="32"/>
        </w:rPr>
      </w:pPr>
    </w:p>
    <w:p w:rsidR="00CA068F" w:rsidRDefault="00CA068F" w:rsidP="00CA068F">
      <w:pPr>
        <w:rPr>
          <w:rFonts w:ascii="仿宋_GB2312" w:eastAsia="仿宋_GB2312"/>
          <w:sz w:val="32"/>
          <w:szCs w:val="32"/>
        </w:rPr>
      </w:pPr>
    </w:p>
    <w:p w:rsidR="00CA068F" w:rsidRDefault="00CA068F" w:rsidP="00CA068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CA068F" w:rsidRDefault="00CA068F" w:rsidP="00CA068F">
      <w:pPr>
        <w:rPr>
          <w:rFonts w:ascii="仿宋_GB2312" w:eastAsia="仿宋_GB2312"/>
          <w:sz w:val="32"/>
          <w:szCs w:val="32"/>
        </w:rPr>
      </w:pPr>
    </w:p>
    <w:p w:rsidR="00CA068F" w:rsidRDefault="00CA068F" w:rsidP="00CA068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项目负责人姓名：</w:t>
      </w:r>
    </w:p>
    <w:p w:rsidR="00CA068F" w:rsidRDefault="00CA068F" w:rsidP="00CA068F">
      <w:pPr>
        <w:rPr>
          <w:rFonts w:ascii="仿宋_GB2312" w:eastAsia="仿宋_GB2312"/>
          <w:sz w:val="32"/>
          <w:szCs w:val="32"/>
        </w:rPr>
      </w:pPr>
    </w:p>
    <w:p w:rsidR="00CA068F" w:rsidRDefault="00CA068F" w:rsidP="00CA068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项目负责人电话:</w:t>
      </w:r>
    </w:p>
    <w:p w:rsidR="00CA068F" w:rsidRDefault="00CA068F" w:rsidP="00CA068F">
      <w:pPr>
        <w:rPr>
          <w:rFonts w:ascii="仿宋_GB2312" w:eastAsia="仿宋_GB2312"/>
          <w:sz w:val="32"/>
          <w:szCs w:val="32"/>
        </w:rPr>
      </w:pPr>
    </w:p>
    <w:p w:rsidR="00CA068F" w:rsidRDefault="00CA068F" w:rsidP="00CA068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项目实施地点：</w:t>
      </w:r>
    </w:p>
    <w:p w:rsidR="00CA068F" w:rsidRPr="00CA068F" w:rsidRDefault="00CA068F" w:rsidP="00246E09"/>
    <w:sectPr w:rsidR="00CA068F" w:rsidRPr="00CA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B8" w:rsidRDefault="00E143B8" w:rsidP="00F01D33">
      <w:r>
        <w:separator/>
      </w:r>
    </w:p>
  </w:endnote>
  <w:endnote w:type="continuationSeparator" w:id="0">
    <w:p w:rsidR="00E143B8" w:rsidRDefault="00E143B8" w:rsidP="00F0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B8" w:rsidRDefault="00E143B8" w:rsidP="00F01D33">
      <w:r>
        <w:separator/>
      </w:r>
    </w:p>
  </w:footnote>
  <w:footnote w:type="continuationSeparator" w:id="0">
    <w:p w:rsidR="00E143B8" w:rsidRDefault="00E143B8" w:rsidP="00F0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09"/>
    <w:rsid w:val="00002D1B"/>
    <w:rsid w:val="00035C77"/>
    <w:rsid w:val="00046343"/>
    <w:rsid w:val="000520BB"/>
    <w:rsid w:val="00060996"/>
    <w:rsid w:val="00070D2F"/>
    <w:rsid w:val="000868C0"/>
    <w:rsid w:val="00096034"/>
    <w:rsid w:val="000F2E80"/>
    <w:rsid w:val="00192D81"/>
    <w:rsid w:val="001F5793"/>
    <w:rsid w:val="00246E09"/>
    <w:rsid w:val="00311262"/>
    <w:rsid w:val="00344CEF"/>
    <w:rsid w:val="00355290"/>
    <w:rsid w:val="00395F50"/>
    <w:rsid w:val="003F07A9"/>
    <w:rsid w:val="00443F07"/>
    <w:rsid w:val="004B4DA4"/>
    <w:rsid w:val="004C070F"/>
    <w:rsid w:val="005E688A"/>
    <w:rsid w:val="005F5469"/>
    <w:rsid w:val="00606889"/>
    <w:rsid w:val="006508A1"/>
    <w:rsid w:val="006601F1"/>
    <w:rsid w:val="00672ACE"/>
    <w:rsid w:val="006C272F"/>
    <w:rsid w:val="00725FB2"/>
    <w:rsid w:val="0076557F"/>
    <w:rsid w:val="00777EA8"/>
    <w:rsid w:val="00822543"/>
    <w:rsid w:val="00890CB4"/>
    <w:rsid w:val="008F3D20"/>
    <w:rsid w:val="009C56DF"/>
    <w:rsid w:val="009D3BD5"/>
    <w:rsid w:val="00A25137"/>
    <w:rsid w:val="00A42679"/>
    <w:rsid w:val="00A57019"/>
    <w:rsid w:val="00AA6A73"/>
    <w:rsid w:val="00AB3671"/>
    <w:rsid w:val="00AE26C8"/>
    <w:rsid w:val="00BA17DB"/>
    <w:rsid w:val="00BB67E0"/>
    <w:rsid w:val="00C03800"/>
    <w:rsid w:val="00C5599E"/>
    <w:rsid w:val="00C64062"/>
    <w:rsid w:val="00CA068F"/>
    <w:rsid w:val="00CF76FB"/>
    <w:rsid w:val="00D51EE2"/>
    <w:rsid w:val="00DD523B"/>
    <w:rsid w:val="00E143B8"/>
    <w:rsid w:val="00E702BE"/>
    <w:rsid w:val="00F01D33"/>
    <w:rsid w:val="00F451CA"/>
    <w:rsid w:val="00F50D2A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46E0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46E09"/>
  </w:style>
  <w:style w:type="table" w:styleId="a4">
    <w:name w:val="Table Grid"/>
    <w:basedOn w:val="a1"/>
    <w:uiPriority w:val="59"/>
    <w:rsid w:val="00246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F01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1D3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1D33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B67E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B67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46E0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46E09"/>
  </w:style>
  <w:style w:type="table" w:styleId="a4">
    <w:name w:val="Table Grid"/>
    <w:basedOn w:val="a1"/>
    <w:uiPriority w:val="59"/>
    <w:rsid w:val="00246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F01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1D3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1D33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B67E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B6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F267-9C57-4878-B6E4-C49E8CB4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227</Words>
  <Characters>1294</Characters>
  <Application>Microsoft Office Word</Application>
  <DocSecurity>0</DocSecurity>
  <Lines>10</Lines>
  <Paragraphs>3</Paragraphs>
  <ScaleCrop>false</ScaleCrop>
  <Company>cdpf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mx</cp:lastModifiedBy>
  <cp:revision>33</cp:revision>
  <cp:lastPrinted>2020-06-15T09:08:00Z</cp:lastPrinted>
  <dcterms:created xsi:type="dcterms:W3CDTF">2020-06-10T06:34:00Z</dcterms:created>
  <dcterms:modified xsi:type="dcterms:W3CDTF">2020-06-15T09:10:00Z</dcterms:modified>
</cp:coreProperties>
</file>