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202</w:t>
      </w:r>
      <w:r>
        <w:rPr>
          <w:rFonts w:ascii="方正小标宋简体" w:hAnsi="Times New Roman" w:eastAsia="方正小标宋简体" w:cs="Times New Roman"/>
          <w:sz w:val="36"/>
          <w:szCs w:val="36"/>
        </w:rPr>
        <w:t>3</w:t>
      </w:r>
      <w:r>
        <w:rPr>
          <w:rFonts w:hint="eastAsia" w:ascii="方正小标宋简体" w:hAnsi="Times New Roman" w:eastAsia="方正小标宋简体" w:cs="Times New Roman"/>
          <w:sz w:val="36"/>
          <w:szCs w:val="36"/>
        </w:rPr>
        <w:t>年北京联合大学成人高等教育</w:t>
      </w:r>
    </w:p>
    <w:p>
      <w:pPr>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面向视障</w:t>
      </w:r>
      <w:r>
        <w:rPr>
          <w:rFonts w:hint="eastAsia" w:ascii="方正小标宋简体" w:hAnsi="Times New Roman" w:eastAsia="方正小标宋简体" w:cs="Times New Roman"/>
          <w:sz w:val="36"/>
          <w:szCs w:val="36"/>
          <w:lang w:val="en-US" w:eastAsia="zh-CN"/>
        </w:rPr>
        <w:t>人员</w:t>
      </w:r>
      <w:r>
        <w:rPr>
          <w:rFonts w:hint="eastAsia" w:ascii="方正小标宋简体" w:hAnsi="Times New Roman" w:eastAsia="方正小标宋简体" w:cs="Times New Roman"/>
          <w:sz w:val="36"/>
          <w:szCs w:val="36"/>
        </w:rPr>
        <w:t>单考单招招生简章</w:t>
      </w:r>
    </w:p>
    <w:p>
      <w:pPr>
        <w:spacing w:line="560" w:lineRule="exact"/>
        <w:ind w:firstLine="640" w:firstLineChars="200"/>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一、报考条件</w:t>
      </w:r>
      <w:r>
        <w:rPr>
          <w:rFonts w:hint="eastAsia" w:ascii="Times New Roman" w:hAnsi="Times New Roman" w:eastAsia="黑体" w:cs="Times New Roman"/>
          <w:sz w:val="32"/>
          <w:szCs w:val="32"/>
        </w:rPr>
        <w:t>与层次</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我校成人高等教育单考单招面向</w:t>
      </w:r>
      <w:r>
        <w:rPr>
          <w:rFonts w:hint="eastAsia" w:ascii="Times New Roman" w:hAnsi="Times New Roman" w:eastAsia="仿宋_GB2312" w:cs="Times New Roman"/>
          <w:sz w:val="28"/>
          <w:szCs w:val="28"/>
          <w:lang w:val="en-US" w:eastAsia="zh-CN"/>
        </w:rPr>
        <w:t>北京地区</w:t>
      </w:r>
      <w:r>
        <w:rPr>
          <w:rFonts w:hint="eastAsia" w:ascii="Times New Roman" w:hAnsi="Times New Roman" w:eastAsia="仿宋_GB2312" w:cs="Times New Roman"/>
          <w:sz w:val="28"/>
          <w:szCs w:val="28"/>
        </w:rPr>
        <w:t>视力障碍人员招生，报考考生须具</w:t>
      </w:r>
      <w:r>
        <w:rPr>
          <w:rFonts w:ascii="Times New Roman" w:hAnsi="Times New Roman" w:eastAsia="仿宋_GB2312" w:cs="Times New Roman"/>
          <w:sz w:val="28"/>
          <w:szCs w:val="28"/>
        </w:rPr>
        <w:t>有</w:t>
      </w:r>
      <w:r>
        <w:rPr>
          <w:rFonts w:hint="eastAsia" w:ascii="Times New Roman" w:hAnsi="Times New Roman" w:eastAsia="仿宋_GB2312" w:cs="Times New Roman"/>
          <w:sz w:val="28"/>
          <w:szCs w:val="28"/>
        </w:rPr>
        <w:t>视障</w:t>
      </w:r>
      <w:r>
        <w:rPr>
          <w:rFonts w:ascii="Times New Roman" w:hAnsi="Times New Roman" w:eastAsia="仿宋_GB2312" w:cs="Times New Roman"/>
          <w:sz w:val="28"/>
          <w:szCs w:val="28"/>
        </w:rPr>
        <w:t>残疾证明，生活</w:t>
      </w:r>
      <w:r>
        <w:rPr>
          <w:rFonts w:hint="eastAsia" w:ascii="Times New Roman" w:hAnsi="Times New Roman" w:eastAsia="仿宋_GB2312" w:cs="Times New Roman"/>
          <w:sz w:val="28"/>
          <w:szCs w:val="28"/>
        </w:rPr>
        <w:t>能够</w:t>
      </w:r>
      <w:r>
        <w:rPr>
          <w:rFonts w:ascii="Times New Roman" w:hAnsi="Times New Roman" w:eastAsia="仿宋_GB2312" w:cs="Times New Roman"/>
          <w:sz w:val="28"/>
          <w:szCs w:val="28"/>
        </w:rPr>
        <w:t>自理</w:t>
      </w:r>
      <w:r>
        <w:rPr>
          <w:rFonts w:hint="eastAsia" w:ascii="Times New Roman" w:hAnsi="Times New Roman" w:eastAsia="仿宋_GB2312" w:cs="Times New Roman"/>
          <w:sz w:val="28"/>
          <w:szCs w:val="28"/>
        </w:rPr>
        <w:t>。京籍人员须持有有效期内的《居民身份证》；非京籍人员须持有有效期内的《居民身份证》和《北京市居住证》，方可参加招生报名。招生分2个专业层次，高中起点升专科和专科起点升本科，其中</w:t>
      </w:r>
      <w:r>
        <w:rPr>
          <w:rFonts w:ascii="Times New Roman" w:hAnsi="Times New Roman" w:eastAsia="仿宋_GB2312" w:cs="Times New Roman"/>
          <w:sz w:val="28"/>
          <w:szCs w:val="28"/>
        </w:rPr>
        <w:t>高起专层次</w:t>
      </w:r>
      <w:r>
        <w:rPr>
          <w:rFonts w:hint="eastAsia" w:ascii="Times New Roman" w:hAnsi="Times New Roman" w:eastAsia="仿宋_GB2312" w:cs="Times New Roman"/>
          <w:sz w:val="28"/>
          <w:szCs w:val="28"/>
        </w:rPr>
        <w:t>为</w:t>
      </w:r>
      <w:r>
        <w:rPr>
          <w:rFonts w:ascii="Times New Roman" w:hAnsi="Times New Roman" w:eastAsia="仿宋_GB2312" w:cs="Times New Roman"/>
          <w:sz w:val="28"/>
          <w:szCs w:val="28"/>
        </w:rPr>
        <w:t>针灸推拿专业</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专升本层次</w:t>
      </w:r>
      <w:r>
        <w:rPr>
          <w:rFonts w:hint="eastAsia" w:ascii="Times New Roman" w:hAnsi="Times New Roman" w:eastAsia="仿宋_GB2312" w:cs="Times New Roman"/>
          <w:sz w:val="28"/>
          <w:szCs w:val="28"/>
        </w:rPr>
        <w:t>为</w:t>
      </w:r>
      <w:r>
        <w:rPr>
          <w:rFonts w:ascii="Times New Roman" w:hAnsi="Times New Roman" w:eastAsia="仿宋_GB2312" w:cs="Times New Roman"/>
          <w:sz w:val="28"/>
          <w:szCs w:val="28"/>
        </w:rPr>
        <w:t>针灸推拿学专业</w:t>
      </w:r>
      <w:r>
        <w:rPr>
          <w:rFonts w:hint="eastAsia" w:ascii="Times New Roman" w:hAnsi="Times New Roman" w:eastAsia="仿宋_GB2312" w:cs="Times New Roman"/>
          <w:sz w:val="28"/>
          <w:szCs w:val="28"/>
        </w:rPr>
        <w:t>。</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报考高起专层次，</w:t>
      </w:r>
      <w:r>
        <w:rPr>
          <w:rFonts w:hint="eastAsia" w:ascii="Times New Roman" w:hAnsi="Times New Roman" w:eastAsia="仿宋_GB2312" w:cs="Times New Roman"/>
          <w:sz w:val="28"/>
          <w:szCs w:val="28"/>
        </w:rPr>
        <w:t>考生应</w:t>
      </w:r>
      <w:r>
        <w:rPr>
          <w:rFonts w:ascii="Times New Roman" w:hAnsi="Times New Roman" w:eastAsia="仿宋_GB2312" w:cs="Times New Roman"/>
          <w:sz w:val="28"/>
          <w:szCs w:val="28"/>
        </w:rPr>
        <w:t>具</w:t>
      </w:r>
      <w:r>
        <w:rPr>
          <w:rFonts w:hint="eastAsia" w:ascii="Times New Roman" w:hAnsi="Times New Roman" w:eastAsia="仿宋_GB2312" w:cs="Times New Roman"/>
          <w:sz w:val="28"/>
          <w:szCs w:val="28"/>
        </w:rPr>
        <w:t>高中毕业的文化程度</w:t>
      </w:r>
      <w:r>
        <w:rPr>
          <w:rFonts w:ascii="Times New Roman" w:hAnsi="Times New Roman" w:eastAsia="仿宋_GB2312" w:cs="Times New Roman"/>
          <w:sz w:val="28"/>
          <w:szCs w:val="28"/>
        </w:rPr>
        <w:t>或同等</w:t>
      </w:r>
      <w:r>
        <w:rPr>
          <w:rFonts w:hint="eastAsia" w:ascii="Times New Roman" w:hAnsi="Times New Roman" w:eastAsia="仿宋_GB2312" w:cs="Times New Roman"/>
          <w:sz w:val="28"/>
          <w:szCs w:val="28"/>
        </w:rPr>
        <w:t>学力</w:t>
      </w:r>
      <w:r>
        <w:rPr>
          <w:rFonts w:ascii="Times New Roman" w:hAnsi="Times New Roman" w:eastAsia="仿宋_GB2312" w:cs="Times New Roman"/>
          <w:sz w:val="28"/>
          <w:szCs w:val="28"/>
        </w:rPr>
        <w:t>；报考专升本层次，考生</w:t>
      </w:r>
      <w:r>
        <w:rPr>
          <w:rFonts w:hint="eastAsia" w:ascii="Times New Roman" w:hAnsi="Times New Roman" w:eastAsia="仿宋_GB2312" w:cs="Times New Roman"/>
          <w:sz w:val="28"/>
          <w:szCs w:val="28"/>
        </w:rPr>
        <w:t>必须已取得经教育部审核的国民教育系列高等学校、高等教育自学考试机构颁发的专科或以上层次毕业证书，且证书信息应与教育部高等教育学生信息网的相关信息比对审验合格。报名前考生须在学信网(</w:t>
      </w:r>
      <w:r>
        <w:fldChar w:fldCharType="begin"/>
      </w:r>
      <w:r>
        <w:instrText xml:space="preserve"> HYPERLINK "https://www.chsi.com.cn/" </w:instrText>
      </w:r>
      <w:r>
        <w:fldChar w:fldCharType="separate"/>
      </w:r>
      <w:r>
        <w:rPr>
          <w:color w:val="0000FF"/>
          <w:u w:val="single"/>
        </w:rPr>
        <w:t>https://www.chsi.com.cn/</w:t>
      </w:r>
      <w:r>
        <w:rPr>
          <w:color w:val="0000FF"/>
          <w:u w:val="single"/>
        </w:rPr>
        <w:fldChar w:fldCharType="end"/>
      </w:r>
      <w:r>
        <w:rPr>
          <w:rFonts w:hint="eastAsia"/>
        </w:rPr>
        <w:t>)</w:t>
      </w:r>
      <w:r>
        <w:rPr>
          <w:rFonts w:hint="eastAsia" w:ascii="Times New Roman" w:hAnsi="Times New Roman" w:eastAsia="仿宋_GB2312" w:cs="Times New Roman"/>
          <w:sz w:val="28"/>
          <w:szCs w:val="28"/>
        </w:rPr>
        <w:t>进行学历查验，学信网查询不到信息的考生，必须提供学历认证报告才能报名专升本。</w:t>
      </w:r>
    </w:p>
    <w:p>
      <w:pPr>
        <w:spacing w:line="560" w:lineRule="exact"/>
        <w:rPr>
          <w:rFonts w:ascii="黑体" w:hAnsi="黑体" w:eastAsia="黑体" w:cs="Times New Roman"/>
          <w:sz w:val="32"/>
          <w:szCs w:val="32"/>
        </w:rPr>
      </w:pPr>
      <w:r>
        <w:rPr>
          <w:rFonts w:hint="eastAsia" w:ascii="黑体" w:hAnsi="黑体" w:eastAsia="黑体" w:cs="Times New Roman"/>
          <w:sz w:val="32"/>
          <w:szCs w:val="32"/>
        </w:rPr>
        <w:t>二、考试试卷类型</w:t>
      </w:r>
    </w:p>
    <w:p>
      <w:pPr>
        <w:spacing w:line="560" w:lineRule="exact"/>
        <w:ind w:firstLine="560" w:firstLineChars="200"/>
        <w:rPr>
          <w:rFonts w:ascii="Times New Roman" w:hAnsi="Times New Roman" w:eastAsia="仿宋_GB2312" w:cs="Times New Roman"/>
          <w:color w:val="FF0000"/>
          <w:sz w:val="28"/>
          <w:szCs w:val="28"/>
        </w:rPr>
      </w:pPr>
      <w:r>
        <w:rPr>
          <w:rFonts w:hint="eastAsia" w:ascii="Times New Roman" w:hAnsi="Times New Roman" w:eastAsia="仿宋_GB2312" w:cs="Times New Roman"/>
          <w:sz w:val="28"/>
          <w:szCs w:val="28"/>
        </w:rPr>
        <w:t>我校成教单考单招入学考试试卷类型为两种，</w:t>
      </w:r>
      <w:r>
        <w:rPr>
          <w:rFonts w:ascii="Times New Roman" w:hAnsi="Times New Roman" w:eastAsia="仿宋_GB2312" w:cs="Times New Roman"/>
          <w:b/>
          <w:sz w:val="28"/>
          <w:szCs w:val="28"/>
        </w:rPr>
        <w:t>现行盲文</w:t>
      </w:r>
      <w:r>
        <w:rPr>
          <w:rFonts w:hint="eastAsia" w:ascii="Times New Roman" w:hAnsi="Times New Roman" w:eastAsia="仿宋_GB2312" w:cs="Times New Roman"/>
          <w:b/>
          <w:sz w:val="28"/>
          <w:szCs w:val="28"/>
        </w:rPr>
        <w:t>与</w:t>
      </w:r>
      <w:r>
        <w:rPr>
          <w:rFonts w:ascii="Times New Roman" w:hAnsi="Times New Roman" w:eastAsia="仿宋_GB2312" w:cs="Times New Roman"/>
          <w:b/>
          <w:sz w:val="28"/>
          <w:szCs w:val="28"/>
        </w:rPr>
        <w:t>明文大字</w:t>
      </w:r>
      <w:r>
        <w:rPr>
          <w:rFonts w:hint="eastAsia" w:ascii="Times New Roman" w:hAnsi="Times New Roman" w:eastAsia="仿宋_GB2312" w:cs="Times New Roman"/>
          <w:sz w:val="28"/>
          <w:szCs w:val="28"/>
        </w:rPr>
        <w:t>试卷。明文大字试卷采用4号宋体字。</w:t>
      </w:r>
      <w:r>
        <w:rPr>
          <w:rFonts w:ascii="Times New Roman" w:hAnsi="Times New Roman" w:eastAsia="仿宋_GB2312" w:cs="Times New Roman"/>
          <w:color w:val="FF0000"/>
          <w:sz w:val="28"/>
          <w:szCs w:val="28"/>
        </w:rPr>
        <w:t>考生必须在</w:t>
      </w:r>
      <w:r>
        <w:rPr>
          <w:rFonts w:hint="eastAsia" w:ascii="Times New Roman" w:hAnsi="Times New Roman" w:eastAsia="仿宋_GB2312" w:cs="Times New Roman"/>
          <w:color w:val="FF0000"/>
          <w:sz w:val="28"/>
          <w:szCs w:val="28"/>
        </w:rPr>
        <w:t>填写</w:t>
      </w:r>
      <w:r>
        <w:rPr>
          <w:rFonts w:ascii="Times New Roman" w:hAnsi="Times New Roman" w:eastAsia="仿宋_GB2312" w:cs="Times New Roman"/>
          <w:color w:val="FF0000"/>
          <w:sz w:val="28"/>
          <w:szCs w:val="28"/>
        </w:rPr>
        <w:t>报名</w:t>
      </w:r>
      <w:r>
        <w:rPr>
          <w:rFonts w:hint="eastAsia" w:ascii="Times New Roman" w:hAnsi="Times New Roman" w:eastAsia="仿宋_GB2312" w:cs="Times New Roman"/>
          <w:color w:val="FF0000"/>
          <w:sz w:val="28"/>
          <w:szCs w:val="28"/>
        </w:rPr>
        <w:t>表时确定采用哪</w:t>
      </w:r>
      <w:r>
        <w:rPr>
          <w:rFonts w:ascii="Times New Roman" w:hAnsi="Times New Roman" w:eastAsia="仿宋_GB2312" w:cs="Times New Roman"/>
          <w:color w:val="FF0000"/>
          <w:sz w:val="28"/>
          <w:szCs w:val="28"/>
        </w:rPr>
        <w:t>种</w:t>
      </w:r>
      <w:r>
        <w:rPr>
          <w:rFonts w:hint="eastAsia" w:ascii="Times New Roman" w:hAnsi="Times New Roman" w:eastAsia="仿宋_GB2312" w:cs="Times New Roman"/>
          <w:color w:val="FF0000"/>
          <w:sz w:val="28"/>
          <w:szCs w:val="28"/>
        </w:rPr>
        <w:t>试</w:t>
      </w:r>
      <w:r>
        <w:rPr>
          <w:rFonts w:ascii="Times New Roman" w:hAnsi="Times New Roman" w:eastAsia="仿宋_GB2312" w:cs="Times New Roman"/>
          <w:color w:val="FF0000"/>
          <w:sz w:val="28"/>
          <w:szCs w:val="28"/>
        </w:rPr>
        <w:t>卷</w:t>
      </w:r>
      <w:r>
        <w:rPr>
          <w:rFonts w:hint="eastAsia" w:ascii="Times New Roman" w:hAnsi="Times New Roman" w:eastAsia="仿宋_GB2312" w:cs="Times New Roman"/>
          <w:color w:val="FF0000"/>
          <w:sz w:val="28"/>
          <w:szCs w:val="28"/>
        </w:rPr>
        <w:t>参加入学考试</w:t>
      </w:r>
      <w:r>
        <w:rPr>
          <w:rFonts w:ascii="Times New Roman" w:hAnsi="Times New Roman" w:eastAsia="仿宋_GB2312" w:cs="Times New Roman"/>
          <w:color w:val="FF0000"/>
          <w:sz w:val="28"/>
          <w:szCs w:val="28"/>
        </w:rPr>
        <w:t>。</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报名方式</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本次招生报名方式采用考生网上报名（以电子邮件方式提交个人资料）、学校审核、北京教育考试院备案。经学校审核通过的考生方可获得参加入学考试资格。本次考试免收考试报名费。</w:t>
      </w:r>
    </w:p>
    <w:p>
      <w:pPr>
        <w:spacing w:line="560" w:lineRule="exac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rPr>
        <w:t>报名流程</w:t>
      </w:r>
      <w:r>
        <w:rPr>
          <w:rFonts w:hint="eastAsia" w:ascii="Times New Roman" w:hAnsi="Times New Roman" w:eastAsia="黑体" w:cs="Times New Roman"/>
          <w:sz w:val="32"/>
          <w:szCs w:val="32"/>
          <w:lang w:val="en-US" w:eastAsia="zh-CN"/>
        </w:rPr>
        <w:t>与要求</w:t>
      </w:r>
    </w:p>
    <w:p>
      <w:pPr>
        <w:spacing w:line="560" w:lineRule="exact"/>
        <w:ind w:firstLine="562" w:firstLineChars="200"/>
        <w:rPr>
          <w:rFonts w:hint="eastAsia" w:ascii="楷体" w:hAnsi="楷体" w:eastAsia="楷体" w:cs="楷体"/>
          <w:b/>
          <w:sz w:val="28"/>
          <w:szCs w:val="28"/>
        </w:rPr>
      </w:pPr>
      <w:r>
        <w:rPr>
          <w:rFonts w:hint="eastAsia" w:ascii="楷体" w:hAnsi="楷体" w:eastAsia="楷体" w:cs="楷体"/>
          <w:b/>
          <w:sz w:val="28"/>
          <w:szCs w:val="28"/>
          <w:lang w:val="en-US" w:eastAsia="zh-CN"/>
        </w:rPr>
        <w:t>（一）</w:t>
      </w:r>
      <w:r>
        <w:rPr>
          <w:rFonts w:hint="eastAsia" w:ascii="楷体" w:hAnsi="楷体" w:eastAsia="楷体" w:cs="楷体"/>
          <w:b/>
          <w:sz w:val="28"/>
          <w:szCs w:val="28"/>
        </w:rPr>
        <w:t>报名时间</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本次招生网上报名</w:t>
      </w:r>
      <w:r>
        <w:rPr>
          <w:rFonts w:ascii="Times New Roman" w:hAnsi="Times New Roman" w:eastAsia="仿宋_GB2312" w:cs="Times New Roman"/>
          <w:sz w:val="28"/>
          <w:szCs w:val="28"/>
        </w:rPr>
        <w:t>时间为2023年8月12日</w:t>
      </w:r>
      <w:r>
        <w:rPr>
          <w:rFonts w:hint="eastAsia" w:ascii="Times New Roman" w:hAnsi="Times New Roman" w:eastAsia="仿宋_GB2312" w:cs="Times New Roman"/>
          <w:sz w:val="28"/>
          <w:szCs w:val="28"/>
        </w:rPr>
        <w:t>0点到</w:t>
      </w:r>
      <w:bookmarkStart w:id="0" w:name="_Hlk44960686"/>
      <w:r>
        <w:rPr>
          <w:rFonts w:hint="eastAsia" w:ascii="Times New Roman" w:hAnsi="Times New Roman" w:eastAsia="仿宋_GB2312" w:cs="Times New Roman"/>
          <w:sz w:val="28"/>
          <w:szCs w:val="28"/>
        </w:rPr>
        <w:t>8月</w:t>
      </w:r>
      <w:r>
        <w:rPr>
          <w:rFonts w:ascii="Times New Roman" w:hAnsi="Times New Roman" w:eastAsia="仿宋_GB2312" w:cs="Times New Roman"/>
          <w:sz w:val="28"/>
          <w:szCs w:val="28"/>
        </w:rPr>
        <w:t>15日</w:t>
      </w:r>
      <w:bookmarkStart w:id="1" w:name="_Hlk44923404"/>
      <w:r>
        <w:rPr>
          <w:rFonts w:hint="eastAsia" w:ascii="Times New Roman" w:hAnsi="Times New Roman" w:eastAsia="仿宋_GB2312" w:cs="Times New Roman"/>
          <w:sz w:val="28"/>
          <w:szCs w:val="28"/>
        </w:rPr>
        <w:t>24</w:t>
      </w:r>
      <w:bookmarkEnd w:id="1"/>
      <w:r>
        <w:rPr>
          <w:rFonts w:hint="eastAsia" w:ascii="Times New Roman" w:hAnsi="Times New Roman" w:eastAsia="仿宋_GB2312" w:cs="Times New Roman"/>
          <w:sz w:val="28"/>
          <w:szCs w:val="28"/>
        </w:rPr>
        <w:t>点</w:t>
      </w:r>
      <w:bookmarkEnd w:id="0"/>
      <w:r>
        <w:rPr>
          <w:rFonts w:hint="eastAsia" w:ascii="Times New Roman" w:hAnsi="Times New Roman" w:eastAsia="仿宋_GB2312" w:cs="Times New Roman"/>
          <w:sz w:val="28"/>
          <w:szCs w:val="28"/>
        </w:rPr>
        <w:t>（以报名电子邮件发出时间为准）。</w:t>
      </w:r>
    </w:p>
    <w:p>
      <w:pPr>
        <w:spacing w:line="560" w:lineRule="exact"/>
        <w:ind w:firstLine="562" w:firstLineChars="200"/>
        <w:rPr>
          <w:rFonts w:hint="eastAsia" w:ascii="楷体" w:hAnsi="楷体" w:eastAsia="楷体" w:cs="楷体"/>
          <w:b/>
          <w:sz w:val="28"/>
          <w:szCs w:val="28"/>
          <w:lang w:val="en-US" w:eastAsia="zh-CN"/>
        </w:rPr>
      </w:pPr>
      <w:r>
        <w:rPr>
          <w:rFonts w:hint="eastAsia" w:ascii="楷体" w:hAnsi="楷体" w:eastAsia="楷体" w:cs="楷体"/>
          <w:b/>
          <w:sz w:val="28"/>
          <w:szCs w:val="28"/>
          <w:lang w:val="en-US" w:eastAsia="zh-CN"/>
        </w:rPr>
        <w:t>（二）报考高起专层次的考生</w:t>
      </w:r>
      <w:bookmarkStart w:id="2" w:name="_Hlk44677205"/>
      <w:r>
        <w:rPr>
          <w:rFonts w:hint="eastAsia" w:ascii="楷体" w:hAnsi="楷体" w:eastAsia="楷体" w:cs="楷体"/>
          <w:b/>
          <w:sz w:val="28"/>
          <w:szCs w:val="28"/>
          <w:lang w:val="en-US" w:eastAsia="zh-CN"/>
        </w:rPr>
        <w:t>须提交以下材料</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须</w:t>
      </w:r>
      <w:bookmarkEnd w:id="2"/>
      <w:r>
        <w:rPr>
          <w:rFonts w:hint="eastAsia" w:ascii="Times New Roman" w:hAnsi="Times New Roman" w:eastAsia="仿宋_GB2312" w:cs="Times New Roman"/>
          <w:sz w:val="28"/>
          <w:szCs w:val="28"/>
        </w:rPr>
        <w:t>下载填写</w:t>
      </w:r>
      <w:bookmarkStart w:id="3" w:name="_Hlk44744219"/>
      <w:r>
        <w:rPr>
          <w:rFonts w:hint="eastAsia" w:ascii="Times New Roman" w:hAnsi="Times New Roman" w:eastAsia="仿宋_GB2312" w:cs="Times New Roman"/>
          <w:sz w:val="28"/>
          <w:szCs w:val="28"/>
        </w:rPr>
        <w:t xml:space="preserve"> “2023年北京联合大学成人高考单考单招报名信息表”</w:t>
      </w:r>
      <w:bookmarkEnd w:id="3"/>
      <w:r>
        <w:rPr>
          <w:rFonts w:hint="eastAsia" w:ascii="Times New Roman" w:hAnsi="Times New Roman" w:eastAsia="仿宋_GB2312" w:cs="Times New Roman"/>
          <w:sz w:val="28"/>
          <w:szCs w:val="28"/>
        </w:rPr>
        <w:t>（</w:t>
      </w:r>
      <w:bookmarkStart w:id="4" w:name="_Hlk44923249"/>
      <w:r>
        <w:rPr>
          <w:rFonts w:hint="eastAsia" w:ascii="Times New Roman" w:hAnsi="Times New Roman" w:eastAsia="仿宋_GB2312" w:cs="Times New Roman"/>
          <w:sz w:val="28"/>
          <w:szCs w:val="28"/>
        </w:rPr>
        <w:t>附件1）</w:t>
      </w:r>
      <w:bookmarkEnd w:id="4"/>
      <w:r>
        <w:rPr>
          <w:rFonts w:hint="eastAsia" w:ascii="Times New Roman" w:hAnsi="Times New Roman" w:eastAsia="仿宋_GB2312" w:cs="Times New Roman"/>
          <w:sz w:val="28"/>
          <w:szCs w:val="28"/>
        </w:rPr>
        <w:t>。考生须保证所填本人信息的完整和准确</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附件2：填表说明）</w:t>
      </w:r>
      <w:r>
        <w:rPr>
          <w:rFonts w:hint="eastAsia"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须提供以下个人证件资料：</w:t>
      </w:r>
      <w:bookmarkStart w:id="5" w:name="_Hlk44742107"/>
      <w:r>
        <w:rPr>
          <w:rFonts w:hint="eastAsia" w:ascii="Times New Roman" w:hAnsi="Times New Roman" w:eastAsia="仿宋_GB2312" w:cs="Times New Roman"/>
          <w:sz w:val="28"/>
          <w:szCs w:val="28"/>
        </w:rPr>
        <w:t>京籍人员有效期内的《居民身份证》；非京籍人员有效期内的《居民身份证》和《北京市居住证》</w:t>
      </w:r>
      <w:r>
        <w:rPr>
          <w:rFonts w:hint="eastAsia" w:ascii="Times New Roman" w:hAnsi="Times New Roman" w:eastAsia="仿宋_GB2312" w:cs="Times New Roman"/>
          <w:sz w:val="28"/>
          <w:szCs w:val="28"/>
          <w:lang w:val="en-US" w:eastAsia="zh-CN"/>
        </w:rPr>
        <w:t>；有效期内的</w:t>
      </w:r>
      <w:r>
        <w:rPr>
          <w:rFonts w:hint="eastAsia" w:ascii="Times New Roman" w:hAnsi="Times New Roman" w:eastAsia="仿宋_GB2312" w:cs="Times New Roman"/>
          <w:sz w:val="28"/>
          <w:szCs w:val="28"/>
        </w:rPr>
        <w:t>视障</w:t>
      </w:r>
      <w:r>
        <w:rPr>
          <w:rFonts w:ascii="Times New Roman" w:hAnsi="Times New Roman" w:eastAsia="仿宋_GB2312" w:cs="Times New Roman"/>
          <w:sz w:val="28"/>
          <w:szCs w:val="28"/>
        </w:rPr>
        <w:t>残疾证</w:t>
      </w:r>
      <w:r>
        <w:rPr>
          <w:rFonts w:hint="eastAsia" w:ascii="Times New Roman" w:hAnsi="Times New Roman" w:eastAsia="仿宋_GB2312" w:cs="Times New Roman"/>
          <w:sz w:val="28"/>
          <w:szCs w:val="28"/>
          <w:lang w:val="en-US" w:eastAsia="zh-CN"/>
        </w:rPr>
        <w:t>；</w:t>
      </w:r>
      <w:bookmarkEnd w:id="5"/>
      <w:bookmarkStart w:id="6" w:name="_Hlk44672625"/>
      <w:r>
        <w:rPr>
          <w:rFonts w:hint="eastAsia" w:ascii="Times New Roman" w:hAnsi="Times New Roman" w:eastAsia="仿宋_GB2312" w:cs="Times New Roman"/>
          <w:sz w:val="28"/>
          <w:szCs w:val="28"/>
        </w:rPr>
        <w:t>以上</w:t>
      </w:r>
      <w:r>
        <w:rPr>
          <w:rFonts w:hint="eastAsia" w:ascii="Times New Roman" w:hAnsi="Times New Roman" w:eastAsia="仿宋_GB2312" w:cs="Times New Roman"/>
          <w:sz w:val="28"/>
          <w:szCs w:val="28"/>
          <w:lang w:val="en-US" w:eastAsia="zh-CN"/>
        </w:rPr>
        <w:t>提供的每项证件资料文件</w:t>
      </w:r>
      <w:r>
        <w:rPr>
          <w:rFonts w:hint="eastAsia" w:ascii="Times New Roman" w:hAnsi="Times New Roman" w:eastAsia="仿宋_GB2312" w:cs="Times New Roman"/>
          <w:sz w:val="28"/>
          <w:szCs w:val="28"/>
        </w:rPr>
        <w:t>均</w:t>
      </w:r>
      <w:r>
        <w:rPr>
          <w:rFonts w:hint="eastAsia" w:ascii="Times New Roman" w:hAnsi="Times New Roman" w:eastAsia="仿宋_GB2312" w:cs="Times New Roman"/>
          <w:sz w:val="28"/>
          <w:szCs w:val="28"/>
          <w:lang w:val="en-US" w:eastAsia="zh-CN"/>
        </w:rPr>
        <w:t>须</w:t>
      </w:r>
      <w:r>
        <w:rPr>
          <w:rFonts w:hint="eastAsia" w:ascii="Times New Roman" w:hAnsi="Times New Roman" w:eastAsia="仿宋_GB2312" w:cs="Times New Roman"/>
          <w:sz w:val="28"/>
          <w:szCs w:val="28"/>
        </w:rPr>
        <w:t>正、反</w:t>
      </w:r>
      <w:r>
        <w:rPr>
          <w:rFonts w:hint="eastAsia" w:ascii="Times New Roman" w:hAnsi="Times New Roman" w:eastAsia="仿宋_GB2312" w:cs="Times New Roman"/>
          <w:sz w:val="28"/>
          <w:szCs w:val="28"/>
          <w:lang w:val="en-US" w:eastAsia="zh-CN"/>
        </w:rPr>
        <w:t>两面同页电子版；提交</w:t>
      </w:r>
      <w:r>
        <w:rPr>
          <w:rFonts w:hint="eastAsia" w:ascii="Times New Roman" w:hAnsi="Times New Roman" w:eastAsia="仿宋_GB2312" w:cs="Times New Roman"/>
          <w:sz w:val="28"/>
          <w:szCs w:val="28"/>
          <w:lang w:eastAsia="zh-CN"/>
        </w:rPr>
        <w:t>证件照须符合以下要求：身份证件（有头像一面）照片大小为80KB-500KB，分辨率为1000*600以上，JPG格式，文字、头像清晰可辨。</w:t>
      </w:r>
    </w:p>
    <w:p>
      <w:pPr>
        <w:ind w:firstLine="560" w:firstLineChars="200"/>
        <w:rPr>
          <w:rFonts w:ascii="仿宋_GB2312"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fldChar w:fldCharType="begin"/>
      </w:r>
      <w:r>
        <w:instrText xml:space="preserve"> HYPERLINK "mailto:考生个人一寸蓝底证件照片请在8月20日前发到招生办公室邮箱ldjxjy2017@163.com" </w:instrText>
      </w:r>
      <w:r>
        <w:fldChar w:fldCharType="separate"/>
      </w:r>
      <w:r>
        <w:rPr>
          <w:rFonts w:hint="eastAsia" w:ascii="仿宋_GB2312" w:hAnsi="Times New Roman" w:eastAsia="仿宋_GB2312" w:cs="Times New Roman"/>
          <w:sz w:val="28"/>
          <w:szCs w:val="28"/>
        </w:rPr>
        <w:t>须提交本人一寸蓝底证件电子照片（照片命名</w:t>
      </w:r>
      <w:r>
        <w:rPr>
          <w:rFonts w:hint="eastAsia" w:ascii="仿宋_GB2312" w:hAnsi="Times New Roman" w:eastAsia="仿宋_GB2312" w:cs="Times New Roman"/>
          <w:sz w:val="28"/>
          <w:szCs w:val="28"/>
          <w:lang w:val="en-US" w:eastAsia="zh-CN"/>
        </w:rPr>
        <w:t>为</w:t>
      </w:r>
      <w:r>
        <w:rPr>
          <w:rFonts w:hint="eastAsia" w:ascii="仿宋_GB2312" w:hAnsi="Times New Roman" w:eastAsia="仿宋_GB2312" w:cs="Times New Roman"/>
          <w:sz w:val="28"/>
          <w:szCs w:val="28"/>
        </w:rPr>
        <w:t>:考生姓名+身份证号，</w:t>
      </w:r>
      <w:r>
        <w:rPr>
          <w:rFonts w:hint="eastAsia" w:ascii="仿宋_GB2312" w:hAnsi="Times New Roman" w:eastAsia="仿宋_GB2312" w:cs="Times New Roman"/>
          <w:b/>
          <w:bCs/>
          <w:color w:val="FF0000"/>
          <w:sz w:val="28"/>
          <w:szCs w:val="28"/>
          <w:lang w:val="en-US" w:eastAsia="zh-CN"/>
        </w:rPr>
        <w:t>举例</w:t>
      </w:r>
      <w:r>
        <w:rPr>
          <w:rFonts w:hint="eastAsia" w:ascii="仿宋_GB2312" w:hAnsi="Times New Roman" w:eastAsia="仿宋_GB2312" w:cs="Times New Roman"/>
          <w:b/>
          <w:bCs/>
          <w:color w:val="FF0000"/>
          <w:sz w:val="28"/>
          <w:szCs w:val="28"/>
        </w:rPr>
        <w:t>：</w:t>
      </w:r>
      <w:r>
        <w:rPr>
          <w:rFonts w:hint="eastAsia" w:ascii="仿宋_GB2312" w:hAnsi="Times New Roman" w:eastAsia="仿宋_GB2312" w:cs="Times New Roman"/>
          <w:color w:val="FF0000"/>
          <w:sz w:val="28"/>
          <w:szCs w:val="28"/>
        </w:rPr>
        <w:t>张</w:t>
      </w:r>
      <w:r>
        <w:rPr>
          <w:rFonts w:hint="eastAsia" w:ascii="仿宋_GB2312" w:hAnsi="Times New Roman" w:eastAsia="仿宋_GB2312" w:cs="Times New Roman"/>
          <w:color w:val="FF0000"/>
          <w:sz w:val="28"/>
          <w:szCs w:val="28"/>
          <w:lang w:val="en-US" w:eastAsia="zh-CN"/>
        </w:rPr>
        <w:t>某某</w:t>
      </w:r>
      <w:r>
        <w:rPr>
          <w:rFonts w:hint="eastAsia" w:ascii="仿宋_GB2312" w:hAnsi="Times New Roman" w:eastAsia="仿宋_GB2312" w:cs="Times New Roman"/>
          <w:color w:val="FF0000"/>
          <w:sz w:val="28"/>
          <w:szCs w:val="28"/>
        </w:rPr>
        <w:t>+</w:t>
      </w:r>
      <w:r>
        <w:rPr>
          <w:rFonts w:ascii="仿宋_GB2312" w:hAnsi="Times New Roman" w:eastAsia="仿宋_GB2312" w:cs="Times New Roman"/>
          <w:color w:val="FF0000"/>
          <w:sz w:val="28"/>
          <w:szCs w:val="28"/>
        </w:rPr>
        <w:t>1104112020121456</w:t>
      </w:r>
      <w:r>
        <w:rPr>
          <w:rFonts w:hint="eastAsia" w:ascii="仿宋_GB2312" w:hAnsi="Times New Roman" w:eastAsia="仿宋_GB2312" w:cs="Times New Roman"/>
          <w:sz w:val="28"/>
          <w:szCs w:val="28"/>
        </w:rPr>
        <w:t>）。照片须符合以下要求：照片为考生本人近期免冠正面蓝底彩色证件照。建议考生到专业照相馆拍摄符合要求的照片。照片须正面露耳，不得佩戴帽饰。不得对相貌进行美颜等修饰。照片应小于50KB，分辨率为480*640，JPG格式，背景为蓝色</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此照片将用于制作准考证、注册学籍、毕业审核等。请按要求上传，确保考试、入学及毕业时能正常通过人像比对。</w:t>
      </w:r>
      <w:r>
        <w:rPr>
          <w:rFonts w:hint="eastAsia" w:ascii="仿宋_GB2312" w:hAnsi="Times New Roman" w:eastAsia="仿宋_GB2312" w:cs="Times New Roman"/>
          <w:sz w:val="28"/>
          <w:szCs w:val="28"/>
        </w:rPr>
        <w:fldChar w:fldCharType="end"/>
      </w:r>
    </w:p>
    <w:bookmarkEnd w:id="6"/>
    <w:p>
      <w:pPr>
        <w:spacing w:line="560" w:lineRule="exact"/>
        <w:ind w:firstLine="562" w:firstLineChars="200"/>
        <w:rPr>
          <w:rFonts w:hint="eastAsia" w:ascii="楷体" w:hAnsi="楷体" w:eastAsia="楷体" w:cs="楷体"/>
          <w:b/>
          <w:sz w:val="28"/>
          <w:szCs w:val="28"/>
          <w:lang w:val="en-US" w:eastAsia="zh-CN"/>
        </w:rPr>
      </w:pPr>
      <w:r>
        <w:rPr>
          <w:rFonts w:hint="eastAsia" w:ascii="楷体" w:hAnsi="楷体" w:eastAsia="楷体" w:cs="楷体"/>
          <w:b/>
          <w:sz w:val="28"/>
          <w:szCs w:val="28"/>
          <w:lang w:val="en-US" w:eastAsia="zh-CN"/>
        </w:rPr>
        <w:t>（三）报考专升本层次的考生须提交以下材料</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须下载填写 “2023年北京联合大学成人高考单考单招报名表”（附件1）。考生须保证所填本人信息的完整和准确</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附件2：填表说明）</w:t>
      </w:r>
      <w:r>
        <w:rPr>
          <w:rFonts w:hint="eastAsia" w:ascii="Times New Roman" w:hAnsi="Times New Roman" w:eastAsia="仿宋_GB2312" w:cs="Times New Roman"/>
          <w:sz w:val="28"/>
          <w:szCs w:val="28"/>
        </w:rPr>
        <w:t>。</w:t>
      </w:r>
    </w:p>
    <w:p>
      <w:pPr>
        <w:spacing w:line="560" w:lineRule="exact"/>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须提供以下个人证件资料：京籍人员有效期内的《居民身份证》；非京籍人员有效期内的《居民身份证》和《北京市居住证》</w:t>
      </w:r>
      <w:r>
        <w:rPr>
          <w:rFonts w:hint="eastAsia" w:ascii="Times New Roman" w:hAnsi="Times New Roman" w:eastAsia="仿宋_GB2312" w:cs="Times New Roman"/>
          <w:sz w:val="28"/>
          <w:szCs w:val="28"/>
          <w:lang w:val="en-US" w:eastAsia="zh-CN"/>
        </w:rPr>
        <w:t>；有效期内的</w:t>
      </w:r>
      <w:r>
        <w:rPr>
          <w:rFonts w:hint="eastAsia" w:ascii="Times New Roman" w:hAnsi="Times New Roman" w:eastAsia="仿宋_GB2312" w:cs="Times New Roman"/>
          <w:sz w:val="28"/>
          <w:szCs w:val="28"/>
        </w:rPr>
        <w:t>视障</w:t>
      </w:r>
      <w:r>
        <w:rPr>
          <w:rFonts w:ascii="Times New Roman" w:hAnsi="Times New Roman" w:eastAsia="仿宋_GB2312" w:cs="Times New Roman"/>
          <w:sz w:val="28"/>
          <w:szCs w:val="28"/>
        </w:rPr>
        <w:t>残疾证</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大专及以上</w:t>
      </w:r>
      <w:r>
        <w:rPr>
          <w:rFonts w:ascii="Times New Roman" w:hAnsi="Times New Roman" w:eastAsia="仿宋_GB2312" w:cs="Times New Roman"/>
          <w:sz w:val="28"/>
          <w:szCs w:val="28"/>
        </w:rPr>
        <w:t>学历毕业证书</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以上</w:t>
      </w:r>
      <w:r>
        <w:rPr>
          <w:rFonts w:hint="eastAsia" w:ascii="Times New Roman" w:hAnsi="Times New Roman" w:eastAsia="仿宋_GB2312" w:cs="Times New Roman"/>
          <w:sz w:val="28"/>
          <w:szCs w:val="28"/>
          <w:lang w:val="en-US" w:eastAsia="zh-CN"/>
        </w:rPr>
        <w:t>提交的每项证件资料文件</w:t>
      </w:r>
      <w:r>
        <w:rPr>
          <w:rFonts w:hint="eastAsia" w:ascii="Times New Roman" w:hAnsi="Times New Roman" w:eastAsia="仿宋_GB2312" w:cs="Times New Roman"/>
          <w:sz w:val="28"/>
          <w:szCs w:val="28"/>
        </w:rPr>
        <w:t>均</w:t>
      </w:r>
      <w:r>
        <w:rPr>
          <w:rFonts w:hint="eastAsia" w:ascii="Times New Roman" w:hAnsi="Times New Roman" w:eastAsia="仿宋_GB2312" w:cs="Times New Roman"/>
          <w:sz w:val="28"/>
          <w:szCs w:val="28"/>
          <w:lang w:val="en-US" w:eastAsia="zh-CN"/>
        </w:rPr>
        <w:t>须</w:t>
      </w:r>
      <w:r>
        <w:rPr>
          <w:rFonts w:hint="eastAsia" w:ascii="Times New Roman" w:hAnsi="Times New Roman" w:eastAsia="仿宋_GB2312" w:cs="Times New Roman"/>
          <w:sz w:val="28"/>
          <w:szCs w:val="28"/>
        </w:rPr>
        <w:t>正、反</w:t>
      </w:r>
      <w:r>
        <w:rPr>
          <w:rFonts w:hint="eastAsia" w:ascii="Times New Roman" w:hAnsi="Times New Roman" w:eastAsia="仿宋_GB2312" w:cs="Times New Roman"/>
          <w:sz w:val="28"/>
          <w:szCs w:val="28"/>
          <w:lang w:val="en-US" w:eastAsia="zh-CN"/>
        </w:rPr>
        <w:t>两面同页电子版；提交</w:t>
      </w:r>
      <w:r>
        <w:rPr>
          <w:rFonts w:hint="eastAsia" w:ascii="Times New Roman" w:hAnsi="Times New Roman" w:eastAsia="仿宋_GB2312" w:cs="Times New Roman"/>
          <w:sz w:val="28"/>
          <w:szCs w:val="28"/>
          <w:lang w:eastAsia="zh-CN"/>
        </w:rPr>
        <w:t>证件照须符合以下要求：身份证件（有头像一面）照片大小为80KB-500KB，分辨率为1000*600以上，JPG格式，文字、头像清晰可辨。</w:t>
      </w:r>
    </w:p>
    <w:p>
      <w:pPr>
        <w:ind w:firstLine="560" w:firstLineChars="200"/>
        <w:rPr>
          <w:rFonts w:ascii="仿宋_GB2312" w:hAnsi="Times New Roman" w:eastAsia="仿宋_GB2312" w:cs="Times New Roman"/>
          <w:sz w:val="28"/>
          <w:szCs w:val="28"/>
        </w:rPr>
      </w:pPr>
      <w:bookmarkStart w:id="7" w:name="_Hlk44958525"/>
      <w:r>
        <w:rPr>
          <w:rFonts w:hint="eastAsia" w:ascii="Times New Roman" w:hAnsi="Times New Roman" w:eastAsia="仿宋_GB2312" w:cs="Times New Roman"/>
          <w:sz w:val="28"/>
          <w:szCs w:val="28"/>
          <w:lang w:val="en-US" w:eastAsia="zh-CN"/>
        </w:rPr>
        <w:t>3.</w:t>
      </w:r>
      <w:r>
        <w:fldChar w:fldCharType="begin"/>
      </w:r>
      <w:r>
        <w:instrText xml:space="preserve"> HYPERLINK "mailto:考生个人一寸蓝底证件照片请在8月20日前发到招生办公室邮箱ldjxjy2017@163.com" </w:instrText>
      </w:r>
      <w:r>
        <w:fldChar w:fldCharType="separate"/>
      </w:r>
      <w:r>
        <w:rPr>
          <w:rFonts w:hint="eastAsia" w:ascii="仿宋_GB2312" w:hAnsi="Times New Roman" w:eastAsia="仿宋_GB2312" w:cs="Times New Roman"/>
          <w:sz w:val="28"/>
          <w:szCs w:val="28"/>
        </w:rPr>
        <w:t>须提交本人一寸蓝底证件电子照片（照片命名:考生姓名+身份证号，</w:t>
      </w:r>
      <w:r>
        <w:rPr>
          <w:rFonts w:hint="eastAsia" w:ascii="仿宋_GB2312" w:hAnsi="Times New Roman" w:eastAsia="仿宋_GB2312" w:cs="Times New Roman"/>
          <w:b/>
          <w:bCs/>
          <w:color w:val="FF0000"/>
          <w:sz w:val="28"/>
          <w:szCs w:val="28"/>
          <w:lang w:val="en-US" w:eastAsia="zh-CN"/>
        </w:rPr>
        <w:t>举例</w:t>
      </w:r>
      <w:r>
        <w:rPr>
          <w:rFonts w:hint="eastAsia" w:ascii="仿宋_GB2312" w:hAnsi="Times New Roman" w:eastAsia="仿宋_GB2312" w:cs="Times New Roman"/>
          <w:b/>
          <w:bCs/>
          <w:color w:val="FF0000"/>
          <w:sz w:val="28"/>
          <w:szCs w:val="28"/>
        </w:rPr>
        <w:t>：</w:t>
      </w:r>
      <w:r>
        <w:rPr>
          <w:rFonts w:hint="eastAsia" w:ascii="仿宋_GB2312" w:hAnsi="Times New Roman" w:eastAsia="仿宋_GB2312" w:cs="Times New Roman"/>
          <w:color w:val="FF0000"/>
          <w:sz w:val="28"/>
          <w:szCs w:val="28"/>
        </w:rPr>
        <w:t>张</w:t>
      </w:r>
      <w:r>
        <w:rPr>
          <w:rFonts w:hint="eastAsia" w:ascii="仿宋_GB2312" w:hAnsi="Times New Roman" w:eastAsia="仿宋_GB2312" w:cs="Times New Roman"/>
          <w:color w:val="FF0000"/>
          <w:sz w:val="28"/>
          <w:szCs w:val="28"/>
          <w:lang w:val="en-US" w:eastAsia="zh-CN"/>
        </w:rPr>
        <w:t>某某</w:t>
      </w:r>
      <w:r>
        <w:rPr>
          <w:rFonts w:hint="eastAsia" w:ascii="仿宋_GB2312" w:hAnsi="Times New Roman" w:eastAsia="仿宋_GB2312" w:cs="Times New Roman"/>
          <w:color w:val="FF0000"/>
          <w:sz w:val="28"/>
          <w:szCs w:val="28"/>
        </w:rPr>
        <w:t>+</w:t>
      </w:r>
      <w:r>
        <w:rPr>
          <w:rFonts w:ascii="仿宋_GB2312" w:hAnsi="Times New Roman" w:eastAsia="仿宋_GB2312" w:cs="Times New Roman"/>
          <w:color w:val="FF0000"/>
          <w:sz w:val="28"/>
          <w:szCs w:val="28"/>
        </w:rPr>
        <w:t>1104112020121456</w:t>
      </w:r>
      <w:r>
        <w:rPr>
          <w:rFonts w:hint="eastAsia" w:ascii="仿宋_GB2312" w:hAnsi="Times New Roman" w:eastAsia="仿宋_GB2312" w:cs="Times New Roman"/>
          <w:sz w:val="28"/>
          <w:szCs w:val="28"/>
        </w:rPr>
        <w:t>）。照片须符合以下要求：照片为考生本人近期免冠正面蓝底彩色证件照。建议考生到专业照相馆拍摄符合要求的照片。照片须正面露耳，不得佩戴帽饰。不得对相貌进行美颜等修饰。照片应小于50KB，分辨率为480*640，JPG格式，背景为蓝色</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rPr>
        <w:t>此照片将用于制作准考证、注册学籍、毕业审核等。请按要求上传，确保考试、入学及毕业时能正常通过人像比对。</w:t>
      </w:r>
      <w:r>
        <w:rPr>
          <w:rFonts w:hint="eastAsia" w:ascii="仿宋_GB2312" w:hAnsi="Times New Roman" w:eastAsia="仿宋_GB2312" w:cs="Times New Roman"/>
          <w:sz w:val="28"/>
          <w:szCs w:val="28"/>
        </w:rPr>
        <w:fldChar w:fldCharType="end"/>
      </w:r>
      <w:bookmarkEnd w:id="7"/>
    </w:p>
    <w:p>
      <w:pPr>
        <w:spacing w:line="560" w:lineRule="exact"/>
        <w:ind w:firstLine="562" w:firstLineChars="200"/>
        <w:rPr>
          <w:rFonts w:hint="eastAsia" w:ascii="楷体" w:hAnsi="楷体" w:eastAsia="楷体" w:cs="楷体"/>
          <w:b/>
          <w:sz w:val="28"/>
          <w:szCs w:val="28"/>
        </w:rPr>
      </w:pPr>
      <w:r>
        <w:rPr>
          <w:rFonts w:hint="eastAsia" w:ascii="楷体" w:hAnsi="楷体" w:eastAsia="楷体" w:cs="楷体"/>
          <w:b/>
          <w:sz w:val="28"/>
          <w:szCs w:val="28"/>
          <w:lang w:eastAsia="zh-CN"/>
        </w:rPr>
        <w:t>（</w:t>
      </w:r>
      <w:r>
        <w:rPr>
          <w:rFonts w:hint="eastAsia" w:ascii="楷体" w:hAnsi="楷体" w:eastAsia="楷体" w:cs="楷体"/>
          <w:b/>
          <w:sz w:val="28"/>
          <w:szCs w:val="28"/>
          <w:lang w:val="en-US" w:eastAsia="zh-CN"/>
        </w:rPr>
        <w:t>四）</w:t>
      </w:r>
      <w:r>
        <w:rPr>
          <w:rFonts w:hint="eastAsia" w:ascii="楷体" w:hAnsi="楷体" w:eastAsia="楷体" w:cs="楷体"/>
          <w:b/>
          <w:sz w:val="28"/>
          <w:szCs w:val="28"/>
        </w:rPr>
        <w:t>报名信息资料的提交要求</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报名文件命名：报名考生需将本人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报名表</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电子版）</w:t>
      </w:r>
      <w:r>
        <w:rPr>
          <w:rFonts w:hint="eastAsia" w:ascii="Times New Roman" w:hAnsi="Times New Roman" w:eastAsia="仿宋_GB2312" w:cs="Times New Roman"/>
          <w:sz w:val="28"/>
          <w:szCs w:val="28"/>
        </w:rPr>
        <w:t>、证件</w:t>
      </w:r>
      <w:r>
        <w:rPr>
          <w:rFonts w:hint="eastAsia" w:ascii="Times New Roman" w:hAnsi="Times New Roman" w:eastAsia="仿宋_GB2312" w:cs="Times New Roman"/>
          <w:sz w:val="28"/>
          <w:szCs w:val="28"/>
          <w:lang w:val="en-US" w:eastAsia="zh-CN"/>
        </w:rPr>
        <w:t>资料、标准证件电子照片</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等报名材料整理齐全，</w:t>
      </w:r>
      <w:r>
        <w:rPr>
          <w:rFonts w:hint="eastAsia" w:ascii="Times New Roman" w:hAnsi="Times New Roman" w:eastAsia="仿宋_GB2312" w:cs="Times New Roman"/>
          <w:sz w:val="28"/>
          <w:szCs w:val="28"/>
          <w:lang w:val="en-US" w:eastAsia="zh-CN"/>
        </w:rPr>
        <w:t>放入</w:t>
      </w:r>
      <w:r>
        <w:rPr>
          <w:rFonts w:hint="eastAsia" w:ascii="Times New Roman" w:hAnsi="Times New Roman" w:eastAsia="仿宋_GB2312" w:cs="Times New Roman"/>
          <w:sz w:val="28"/>
          <w:szCs w:val="28"/>
        </w:rPr>
        <w:t>一个</w:t>
      </w:r>
      <w:r>
        <w:rPr>
          <w:rFonts w:hint="eastAsia" w:ascii="Times New Roman" w:hAnsi="Times New Roman" w:eastAsia="仿宋_GB2312" w:cs="Times New Roman"/>
          <w:sz w:val="28"/>
          <w:szCs w:val="28"/>
          <w:lang w:val="en-US" w:eastAsia="zh-CN"/>
        </w:rPr>
        <w:t>电子</w:t>
      </w:r>
      <w:r>
        <w:rPr>
          <w:rFonts w:hint="eastAsia" w:ascii="Times New Roman" w:hAnsi="Times New Roman" w:eastAsia="仿宋_GB2312" w:cs="Times New Roman"/>
          <w:sz w:val="28"/>
          <w:szCs w:val="28"/>
        </w:rPr>
        <w:t>文件夹内，压缩</w:t>
      </w:r>
      <w:r>
        <w:rPr>
          <w:rFonts w:hint="eastAsia" w:ascii="Times New Roman" w:hAnsi="Times New Roman" w:eastAsia="仿宋_GB2312" w:cs="Times New Roman"/>
          <w:sz w:val="28"/>
          <w:szCs w:val="28"/>
          <w:lang w:val="en-US" w:eastAsia="zh-CN"/>
        </w:rPr>
        <w:t>并</w:t>
      </w:r>
      <w:r>
        <w:rPr>
          <w:rFonts w:hint="eastAsia" w:ascii="Times New Roman" w:hAnsi="Times New Roman" w:eastAsia="仿宋_GB2312" w:cs="Times New Roman"/>
          <w:sz w:val="28"/>
          <w:szCs w:val="28"/>
        </w:rPr>
        <w:t>命名。</w:t>
      </w:r>
      <w:r>
        <w:rPr>
          <w:rFonts w:hint="eastAsia" w:ascii="Times New Roman" w:hAnsi="Times New Roman" w:eastAsia="仿宋_GB2312" w:cs="Times New Roman"/>
          <w:b/>
          <w:sz w:val="28"/>
          <w:szCs w:val="28"/>
        </w:rPr>
        <w:t>压缩文件夹命名为：</w:t>
      </w:r>
      <w:r>
        <w:rPr>
          <w:rFonts w:hint="eastAsia" w:ascii="Times New Roman" w:hAnsi="Times New Roman" w:eastAsia="仿宋_GB2312" w:cs="Times New Roman"/>
          <w:b w:val="0"/>
          <w:bCs/>
          <w:sz w:val="28"/>
          <w:szCs w:val="28"/>
        </w:rPr>
        <w:t>专科或本科+盲文或明文</w:t>
      </w:r>
      <w:r>
        <w:rPr>
          <w:rFonts w:ascii="Times New Roman" w:hAnsi="Times New Roman" w:eastAsia="仿宋_GB2312" w:cs="Times New Roman"/>
          <w:b w:val="0"/>
          <w:bCs/>
          <w:sz w:val="28"/>
          <w:szCs w:val="28"/>
        </w:rPr>
        <w:t>+</w:t>
      </w:r>
      <w:r>
        <w:rPr>
          <w:rFonts w:hint="eastAsia" w:ascii="Times New Roman" w:hAnsi="Times New Roman" w:eastAsia="仿宋_GB2312" w:cs="Times New Roman"/>
          <w:b w:val="0"/>
          <w:bCs/>
          <w:sz w:val="28"/>
          <w:szCs w:val="28"/>
        </w:rPr>
        <w:t>姓名</w:t>
      </w:r>
      <w:r>
        <w:rPr>
          <w:rFonts w:hint="eastAsia" w:ascii="Times New Roman" w:hAnsi="Times New Roman" w:eastAsia="仿宋_GB2312" w:cs="Times New Roman"/>
          <w:color w:val="FF0000"/>
          <w:sz w:val="28"/>
          <w:szCs w:val="28"/>
        </w:rPr>
        <w:t>（</w:t>
      </w:r>
      <w:r>
        <w:rPr>
          <w:rFonts w:hint="eastAsia" w:ascii="Times New Roman" w:hAnsi="Times New Roman" w:eastAsia="仿宋_GB2312" w:cs="Times New Roman"/>
          <w:b/>
          <w:bCs/>
          <w:color w:val="FF0000"/>
          <w:sz w:val="28"/>
          <w:szCs w:val="28"/>
          <w:lang w:val="en-US" w:eastAsia="zh-CN"/>
        </w:rPr>
        <w:t>举例</w:t>
      </w:r>
      <w:r>
        <w:rPr>
          <w:rFonts w:hint="eastAsia" w:ascii="Times New Roman" w:hAnsi="Times New Roman" w:eastAsia="仿宋_GB2312" w:cs="Times New Roman"/>
          <w:b/>
          <w:bCs/>
          <w:color w:val="FF0000"/>
          <w:sz w:val="28"/>
          <w:szCs w:val="28"/>
        </w:rPr>
        <w:t>：</w:t>
      </w:r>
      <w:r>
        <w:rPr>
          <w:rFonts w:hint="eastAsia" w:ascii="Times New Roman" w:hAnsi="Times New Roman" w:eastAsia="仿宋_GB2312" w:cs="Times New Roman"/>
          <w:color w:val="FF0000"/>
          <w:sz w:val="28"/>
          <w:szCs w:val="28"/>
        </w:rPr>
        <w:t>专科+盲文+张</w:t>
      </w:r>
      <w:r>
        <w:rPr>
          <w:rFonts w:hint="eastAsia" w:ascii="Times New Roman" w:hAnsi="Times New Roman" w:eastAsia="仿宋_GB2312" w:cs="Times New Roman"/>
          <w:color w:val="FF0000"/>
          <w:sz w:val="28"/>
          <w:szCs w:val="28"/>
          <w:lang w:val="en-US" w:eastAsia="zh-CN"/>
        </w:rPr>
        <w:t>某某</w:t>
      </w:r>
      <w:r>
        <w:rPr>
          <w:rFonts w:hint="eastAsia" w:ascii="Times New Roman" w:hAnsi="Times New Roman" w:eastAsia="仿宋_GB2312" w:cs="Times New Roman"/>
          <w:color w:val="FF0000"/>
          <w:sz w:val="28"/>
          <w:szCs w:val="28"/>
        </w:rPr>
        <w:t>）</w:t>
      </w:r>
      <w:r>
        <w:rPr>
          <w:rFonts w:hint="eastAsia" w:ascii="Times New Roman" w:hAnsi="Times New Roman" w:eastAsia="仿宋_GB2312" w:cs="Times New Roman"/>
          <w:sz w:val="28"/>
          <w:szCs w:val="28"/>
        </w:rPr>
        <w:t>。</w:t>
      </w:r>
    </w:p>
    <w:p>
      <w:pPr>
        <w:spacing w:line="560" w:lineRule="exact"/>
        <w:ind w:firstLine="560" w:firstLineChars="200"/>
        <w:rPr>
          <w:rFonts w:ascii="Times New Roman" w:hAnsi="Times New Roman" w:eastAsia="仿宋_GB2312" w:cs="Times New Roman"/>
          <w:color w:val="FF0000"/>
          <w:sz w:val="28"/>
          <w:szCs w:val="28"/>
        </w:rPr>
      </w:pP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报名文件提交：考生须在报名截止时间8月</w:t>
      </w:r>
      <w:r>
        <w:rPr>
          <w:rFonts w:ascii="Times New Roman" w:hAnsi="Times New Roman" w:eastAsia="仿宋_GB2312" w:cs="Times New Roman"/>
          <w:sz w:val="28"/>
          <w:szCs w:val="28"/>
        </w:rPr>
        <w:t>15日</w:t>
      </w:r>
      <w:r>
        <w:rPr>
          <w:rFonts w:hint="eastAsia" w:ascii="Times New Roman" w:hAnsi="Times New Roman" w:eastAsia="仿宋_GB2312" w:cs="Times New Roman"/>
          <w:sz w:val="28"/>
          <w:szCs w:val="28"/>
        </w:rPr>
        <w:t>24点前，将报名压缩文件</w:t>
      </w:r>
      <w:r>
        <w:rPr>
          <w:rFonts w:ascii="Times New Roman" w:hAnsi="Times New Roman" w:eastAsia="仿宋_GB2312" w:cs="Times New Roman"/>
          <w:sz w:val="28"/>
          <w:szCs w:val="28"/>
        </w:rPr>
        <w:t>发送至</w:t>
      </w:r>
      <w:r>
        <w:rPr>
          <w:rFonts w:hint="eastAsia" w:ascii="Times New Roman" w:hAnsi="Times New Roman" w:eastAsia="仿宋_GB2312" w:cs="Times New Roman"/>
          <w:sz w:val="28"/>
          <w:szCs w:val="28"/>
        </w:rPr>
        <w:t>学校电子邮箱：ldcjc@buu.edu.cn</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。报名考生注意：发送邮件后，会收到 “</w:t>
      </w:r>
      <w:r>
        <w:rPr>
          <w:rFonts w:hint="eastAsia" w:ascii="Times New Roman" w:hAnsi="Times New Roman" w:eastAsia="仿宋_GB2312" w:cs="Times New Roman"/>
          <w:sz w:val="28"/>
          <w:szCs w:val="28"/>
          <w:lang w:val="en-US" w:eastAsia="zh-CN"/>
        </w:rPr>
        <w:t>邮件已收到，请等待审核</w:t>
      </w:r>
      <w:r>
        <w:rPr>
          <w:rFonts w:hint="eastAsia" w:ascii="Times New Roman" w:hAnsi="Times New Roman" w:eastAsia="仿宋_GB2312" w:cs="Times New Roman"/>
          <w:sz w:val="28"/>
          <w:szCs w:val="28"/>
        </w:rPr>
        <w:t>”的回复。</w:t>
      </w:r>
      <w:r>
        <w:rPr>
          <w:rFonts w:hint="eastAsia" w:ascii="Times New Roman" w:hAnsi="Times New Roman" w:eastAsia="仿宋_GB2312" w:cs="Times New Roman"/>
          <w:sz w:val="28"/>
          <w:szCs w:val="28"/>
          <w:lang w:val="en-US" w:eastAsia="zh-CN"/>
        </w:rPr>
        <w:t>特别提示</w:t>
      </w:r>
      <w:r>
        <w:rPr>
          <w:rFonts w:hint="eastAsia" w:ascii="Times New Roman" w:hAnsi="Times New Roman" w:eastAsia="仿宋_GB2312" w:cs="Times New Roman"/>
          <w:sz w:val="28"/>
          <w:szCs w:val="28"/>
        </w:rPr>
        <w:t>：</w:t>
      </w:r>
      <w:r>
        <w:rPr>
          <w:rFonts w:ascii="Times New Roman" w:hAnsi="Times New Roman" w:eastAsia="仿宋_GB2312" w:cs="Times New Roman"/>
          <w:b w:val="0"/>
          <w:bCs w:val="0"/>
          <w:color w:val="FF0000"/>
          <w:sz w:val="28"/>
          <w:szCs w:val="28"/>
        </w:rPr>
        <w:t>不要重复发送报名</w:t>
      </w:r>
      <w:r>
        <w:rPr>
          <w:rFonts w:hint="eastAsia" w:ascii="Times New Roman" w:hAnsi="Times New Roman" w:eastAsia="仿宋_GB2312" w:cs="Times New Roman"/>
          <w:b w:val="0"/>
          <w:bCs w:val="0"/>
          <w:color w:val="FF0000"/>
          <w:sz w:val="28"/>
          <w:szCs w:val="28"/>
          <w:lang w:val="en-US" w:eastAsia="zh-CN"/>
        </w:rPr>
        <w:t>邮件</w:t>
      </w:r>
      <w:r>
        <w:rPr>
          <w:rFonts w:ascii="Times New Roman" w:hAnsi="Times New Roman" w:eastAsia="仿宋_GB2312" w:cs="Times New Roman"/>
          <w:b w:val="0"/>
          <w:bCs w:val="0"/>
          <w:color w:val="FF0000"/>
          <w:sz w:val="28"/>
          <w:szCs w:val="28"/>
        </w:rPr>
        <w:t>，</w:t>
      </w:r>
      <w:r>
        <w:rPr>
          <w:rFonts w:hint="eastAsia" w:ascii="Times New Roman" w:hAnsi="Times New Roman" w:eastAsia="仿宋_GB2312" w:cs="Times New Roman"/>
          <w:b w:val="0"/>
          <w:bCs w:val="0"/>
          <w:color w:val="FF0000"/>
          <w:sz w:val="28"/>
          <w:szCs w:val="28"/>
        </w:rPr>
        <w:t>以</w:t>
      </w:r>
      <w:r>
        <w:rPr>
          <w:rFonts w:ascii="Times New Roman" w:hAnsi="Times New Roman" w:eastAsia="仿宋_GB2312" w:cs="Times New Roman"/>
          <w:b w:val="0"/>
          <w:bCs w:val="0"/>
          <w:color w:val="FF0000"/>
          <w:sz w:val="28"/>
          <w:szCs w:val="28"/>
        </w:rPr>
        <w:t>免</w:t>
      </w:r>
      <w:r>
        <w:rPr>
          <w:rFonts w:hint="eastAsia" w:ascii="Times New Roman" w:hAnsi="Times New Roman" w:eastAsia="仿宋_GB2312" w:cs="Times New Roman"/>
          <w:b w:val="0"/>
          <w:bCs w:val="0"/>
          <w:color w:val="FF0000"/>
          <w:sz w:val="28"/>
          <w:szCs w:val="28"/>
        </w:rPr>
        <w:t>造成报名</w:t>
      </w:r>
      <w:r>
        <w:rPr>
          <w:rFonts w:ascii="Times New Roman" w:hAnsi="Times New Roman" w:eastAsia="仿宋_GB2312" w:cs="Times New Roman"/>
          <w:b w:val="0"/>
          <w:bCs w:val="0"/>
          <w:color w:val="FF0000"/>
          <w:sz w:val="28"/>
          <w:szCs w:val="28"/>
        </w:rPr>
        <w:t>错误。</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rPr>
        <w:t>考生须仔细阅读报名相关要求，如实提供报名资料。如提供资料不完整以及提供虚假信息等原因导致审核报名结果为无效的，后果由考生本人承担。</w:t>
      </w:r>
    </w:p>
    <w:p>
      <w:pPr>
        <w:spacing w:line="560" w:lineRule="exact"/>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、报名资格审核</w:t>
      </w:r>
    </w:p>
    <w:p>
      <w:pPr>
        <w:spacing w:line="56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报名截止后，学校组织进行考生报名资格审核。9月初，审核通过的考生名单、考生所在考场、座位号等信息将在北京联合大学继续教育院网站公示。请考生关注发布</w:t>
      </w:r>
      <w:r>
        <w:rPr>
          <w:rFonts w:hint="eastAsia" w:ascii="仿宋" w:hAnsi="仿宋" w:eastAsia="仿宋" w:cs="Times New Roman"/>
          <w:sz w:val="28"/>
          <w:szCs w:val="28"/>
          <w:lang w:val="en-US" w:eastAsia="zh-CN"/>
        </w:rPr>
        <w:t>的</w:t>
      </w:r>
      <w:r>
        <w:rPr>
          <w:rFonts w:hint="eastAsia" w:ascii="仿宋" w:hAnsi="仿宋" w:eastAsia="仿宋" w:cs="Times New Roman"/>
          <w:sz w:val="28"/>
          <w:szCs w:val="28"/>
        </w:rPr>
        <w:t>信息，及时下载打印公示信息。考生需持公示的信息表在招生考试当天换领本人准考证。</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w:t>
      </w:r>
      <w:r>
        <w:rPr>
          <w:rFonts w:hint="eastAsia" w:ascii="Times New Roman" w:hAnsi="Times New Roman" w:eastAsia="黑体" w:cs="Times New Roman"/>
          <w:sz w:val="32"/>
          <w:szCs w:val="32"/>
        </w:rPr>
        <w:t>考试日程</w:t>
      </w:r>
      <w:r>
        <w:rPr>
          <w:rFonts w:ascii="Times New Roman" w:hAnsi="Times New Roman" w:eastAsia="黑体" w:cs="Times New Roman"/>
          <w:sz w:val="32"/>
          <w:szCs w:val="32"/>
        </w:rPr>
        <w:t>安排</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1.考试时间： 2</w:t>
      </w:r>
      <w:r>
        <w:rPr>
          <w:rFonts w:ascii="Times New Roman" w:hAnsi="Times New Roman" w:eastAsia="仿宋_GB2312" w:cs="Times New Roman"/>
          <w:sz w:val="28"/>
          <w:szCs w:val="28"/>
        </w:rPr>
        <w:t>023</w:t>
      </w:r>
      <w:r>
        <w:rPr>
          <w:rFonts w:hint="eastAsia" w:ascii="Times New Roman" w:hAnsi="Times New Roman" w:eastAsia="仿宋_GB2312" w:cs="Times New Roman"/>
          <w:sz w:val="28"/>
          <w:szCs w:val="28"/>
        </w:rPr>
        <w:t>年1</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日至</w:t>
      </w:r>
      <w:r>
        <w:rPr>
          <w:rFonts w:ascii="Times New Roman" w:hAnsi="Times New Roman" w:eastAsia="仿宋_GB2312" w:cs="Times New Roman"/>
          <w:sz w:val="28"/>
          <w:szCs w:val="28"/>
        </w:rPr>
        <w:t>22</w:t>
      </w:r>
      <w:r>
        <w:rPr>
          <w:rFonts w:hint="eastAsia" w:ascii="Times New Roman" w:hAnsi="Times New Roman" w:eastAsia="仿宋_GB2312" w:cs="Times New Roman"/>
          <w:sz w:val="28"/>
          <w:szCs w:val="28"/>
        </w:rPr>
        <w:t>日。</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考试地点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北京联合大学</w:t>
      </w:r>
      <w:r>
        <w:rPr>
          <w:rFonts w:hint="eastAsia" w:ascii="Times New Roman" w:hAnsi="Times New Roman" w:eastAsia="仿宋_GB2312" w:cs="Times New Roman"/>
          <w:sz w:val="28"/>
          <w:szCs w:val="28"/>
        </w:rPr>
        <w:t>蒲黄榆校区</w:t>
      </w:r>
      <w:r>
        <w:rPr>
          <w:rFonts w:ascii="Times New Roman" w:hAnsi="Times New Roman" w:eastAsia="仿宋_GB2312" w:cs="Times New Roman"/>
          <w:sz w:val="28"/>
          <w:szCs w:val="28"/>
        </w:rPr>
        <w:t>（丰台区永外蒲黄榆二巷甲1号）</w:t>
      </w:r>
      <w:r>
        <w:rPr>
          <w:rFonts w:hint="eastAsia" w:ascii="Times New Roman" w:hAnsi="Times New Roman" w:eastAsia="仿宋_GB2312" w:cs="Times New Roman"/>
          <w:sz w:val="28"/>
          <w:szCs w:val="28"/>
        </w:rPr>
        <w:t>。</w:t>
      </w:r>
    </w:p>
    <w:p>
      <w:pPr>
        <w:spacing w:line="560" w:lineRule="exact"/>
        <w:ind w:firstLine="560" w:firstLineChars="200"/>
        <w:rPr>
          <w:rFonts w:ascii="仿宋" w:hAnsi="仿宋" w:eastAsia="仿宋" w:cs="Times New Roman"/>
          <w:sz w:val="28"/>
          <w:szCs w:val="28"/>
        </w:rPr>
      </w:pP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r>
        <w:rPr>
          <w:rFonts w:ascii="仿宋" w:hAnsi="仿宋" w:eastAsia="仿宋" w:cs="Times New Roman"/>
          <w:sz w:val="28"/>
          <w:szCs w:val="28"/>
        </w:rPr>
        <w:t>所有考生考前须签署《</w:t>
      </w:r>
      <w:r>
        <w:rPr>
          <w:rFonts w:hint="eastAsia" w:ascii="仿宋" w:hAnsi="仿宋" w:eastAsia="仿宋" w:cs="Times New Roman"/>
          <w:sz w:val="28"/>
          <w:szCs w:val="28"/>
        </w:rPr>
        <w:t>202</w:t>
      </w:r>
      <w:r>
        <w:rPr>
          <w:rFonts w:ascii="仿宋" w:hAnsi="仿宋" w:eastAsia="仿宋" w:cs="Times New Roman"/>
          <w:sz w:val="28"/>
          <w:szCs w:val="28"/>
        </w:rPr>
        <w:t>3</w:t>
      </w:r>
      <w:r>
        <w:rPr>
          <w:rFonts w:hint="eastAsia" w:ascii="仿宋" w:hAnsi="仿宋" w:eastAsia="仿宋" w:cs="Times New Roman"/>
          <w:sz w:val="28"/>
          <w:szCs w:val="28"/>
        </w:rPr>
        <w:t>年北京联合大学成人高考单考单招考生诚信考试承诺书》。</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.携带的物、证：考生须持居民</w:t>
      </w:r>
      <w:r>
        <w:rPr>
          <w:rFonts w:ascii="Times New Roman" w:hAnsi="Times New Roman" w:eastAsia="仿宋_GB2312" w:cs="Times New Roman"/>
          <w:sz w:val="28"/>
          <w:szCs w:val="28"/>
        </w:rPr>
        <w:t>身份证</w:t>
      </w:r>
      <w:r>
        <w:rPr>
          <w:rFonts w:hint="eastAsia" w:ascii="Times New Roman" w:hAnsi="Times New Roman" w:eastAsia="仿宋_GB2312" w:cs="Times New Roman"/>
          <w:sz w:val="28"/>
          <w:szCs w:val="28"/>
        </w:rPr>
        <w:t>、视障</w:t>
      </w:r>
      <w:r>
        <w:rPr>
          <w:rFonts w:ascii="Times New Roman" w:hAnsi="Times New Roman" w:eastAsia="仿宋_GB2312" w:cs="Times New Roman"/>
          <w:sz w:val="28"/>
          <w:szCs w:val="28"/>
        </w:rPr>
        <w:t>残疾证</w:t>
      </w:r>
      <w:r>
        <w:rPr>
          <w:rFonts w:hint="eastAsia" w:ascii="Times New Roman" w:hAnsi="Times New Roman" w:eastAsia="仿宋_GB2312" w:cs="Times New Roman"/>
          <w:sz w:val="28"/>
          <w:szCs w:val="28"/>
        </w:rPr>
        <w:t>原件、准考证参加考试。无相关证件的考生不准进入考场。考生须自备明文、盲文考试文具、用具。与考试无关的物品严禁带入考场。</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.领取准考证：10月</w:t>
      </w: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日考试当天早7:00-8:00按照</w:t>
      </w:r>
      <w:r>
        <w:rPr>
          <w:rFonts w:hint="eastAsia" w:ascii="Times New Roman" w:hAnsi="Times New Roman" w:eastAsia="仿宋_GB2312" w:cs="Times New Roman"/>
          <w:b/>
          <w:sz w:val="28"/>
          <w:szCs w:val="28"/>
        </w:rPr>
        <w:t>考场号</w:t>
      </w:r>
      <w:r>
        <w:rPr>
          <w:rFonts w:hint="eastAsia" w:ascii="Times New Roman" w:hAnsi="Times New Roman" w:eastAsia="仿宋_GB2312" w:cs="Times New Roman"/>
          <w:sz w:val="28"/>
          <w:szCs w:val="28"/>
        </w:rPr>
        <w:t>领取准考证。考生须在每场考试开始之前20分钟，在北京联合大学蒲黄榆校区综合楼前按照考场号排列集合后，统一带入考场。</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考试时间</w:t>
      </w:r>
      <w:r>
        <w:rPr>
          <w:rFonts w:hint="eastAsia" w:ascii="Times New Roman" w:hAnsi="Times New Roman" w:eastAsia="仿宋_GB2312" w:cs="Times New Roman"/>
          <w:sz w:val="28"/>
          <w:szCs w:val="28"/>
        </w:rPr>
        <w:t>和考试科目具体</w:t>
      </w:r>
      <w:r>
        <w:rPr>
          <w:rFonts w:ascii="Times New Roman" w:hAnsi="Times New Roman" w:eastAsia="仿宋_GB2312" w:cs="Times New Roman"/>
          <w:sz w:val="28"/>
          <w:szCs w:val="28"/>
        </w:rPr>
        <w:t>安排</w:t>
      </w:r>
      <w:r>
        <w:rPr>
          <w:rFonts w:hint="eastAsia" w:ascii="Times New Roman" w:hAnsi="Times New Roman" w:eastAsia="仿宋_GB2312" w:cs="Times New Roman"/>
          <w:sz w:val="28"/>
          <w:szCs w:val="28"/>
        </w:rPr>
        <w:t>如下：</w:t>
      </w:r>
    </w:p>
    <w:tbl>
      <w:tblPr>
        <w:tblStyle w:val="6"/>
        <w:tblW w:w="8647"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9"/>
        <w:gridCol w:w="2552"/>
        <w:gridCol w:w="1974"/>
        <w:gridCol w:w="2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tcPr>
          <w:p>
            <w:pPr>
              <w:spacing w:line="560" w:lineRule="exact"/>
              <w:jc w:val="center"/>
              <w:rPr>
                <w:rFonts w:ascii="楷体" w:hAnsi="楷体" w:eastAsia="楷体" w:cs="Times New Roman"/>
                <w:b/>
                <w:sz w:val="28"/>
                <w:szCs w:val="28"/>
              </w:rPr>
            </w:pPr>
            <w:r>
              <w:rPr>
                <w:rFonts w:ascii="楷体" w:hAnsi="楷体" w:eastAsia="楷体" w:cs="Times New Roman"/>
                <w:b/>
                <w:sz w:val="28"/>
                <w:szCs w:val="28"/>
              </w:rPr>
              <w:t>考试层次</w:t>
            </w:r>
          </w:p>
        </w:tc>
        <w:tc>
          <w:tcPr>
            <w:tcW w:w="2552" w:type="dxa"/>
          </w:tcPr>
          <w:p>
            <w:pPr>
              <w:spacing w:line="560" w:lineRule="exact"/>
              <w:jc w:val="center"/>
              <w:rPr>
                <w:rFonts w:ascii="楷体" w:hAnsi="楷体" w:eastAsia="楷体" w:cs="Times New Roman"/>
                <w:b/>
                <w:sz w:val="28"/>
                <w:szCs w:val="28"/>
              </w:rPr>
            </w:pPr>
            <w:r>
              <w:rPr>
                <w:rFonts w:ascii="楷体" w:hAnsi="楷体" w:eastAsia="楷体" w:cs="Times New Roman"/>
                <w:b/>
                <w:sz w:val="28"/>
                <w:szCs w:val="28"/>
              </w:rPr>
              <w:t>考试日期</w:t>
            </w:r>
          </w:p>
        </w:tc>
        <w:tc>
          <w:tcPr>
            <w:tcW w:w="1974" w:type="dxa"/>
          </w:tcPr>
          <w:p>
            <w:pPr>
              <w:spacing w:line="560" w:lineRule="exact"/>
              <w:jc w:val="center"/>
              <w:rPr>
                <w:rFonts w:ascii="楷体" w:hAnsi="楷体" w:eastAsia="楷体" w:cs="Times New Roman"/>
                <w:b/>
                <w:sz w:val="28"/>
                <w:szCs w:val="28"/>
              </w:rPr>
            </w:pPr>
            <w:r>
              <w:rPr>
                <w:rFonts w:ascii="楷体" w:hAnsi="楷体" w:eastAsia="楷体" w:cs="Times New Roman"/>
                <w:b/>
                <w:sz w:val="28"/>
                <w:szCs w:val="28"/>
              </w:rPr>
              <w:t>考试科目</w:t>
            </w:r>
          </w:p>
        </w:tc>
        <w:tc>
          <w:tcPr>
            <w:tcW w:w="2562" w:type="dxa"/>
          </w:tcPr>
          <w:p>
            <w:pPr>
              <w:spacing w:line="560" w:lineRule="exact"/>
              <w:jc w:val="center"/>
              <w:rPr>
                <w:rFonts w:ascii="楷体" w:hAnsi="楷体" w:eastAsia="楷体" w:cs="Times New Roman"/>
                <w:b/>
                <w:sz w:val="28"/>
                <w:szCs w:val="28"/>
              </w:rPr>
            </w:pPr>
            <w:r>
              <w:rPr>
                <w:rFonts w:ascii="楷体" w:hAnsi="楷体" w:eastAsia="楷体" w:cs="Times New Roman"/>
                <w:b/>
                <w:sz w:val="28"/>
                <w:szCs w:val="28"/>
              </w:rPr>
              <w:t>考试时间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restart"/>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专升本</w:t>
            </w:r>
          </w:p>
        </w:tc>
        <w:tc>
          <w:tcPr>
            <w:tcW w:w="2552" w:type="dxa"/>
            <w:vMerge w:val="restart"/>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2023年1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月21日</w:t>
            </w:r>
            <w:r>
              <w:rPr>
                <w:rFonts w:hint="eastAsia" w:ascii="Times New Roman" w:hAnsi="Times New Roman" w:eastAsia="仿宋_GB2312" w:cs="Times New Roman"/>
                <w:sz w:val="28"/>
                <w:szCs w:val="28"/>
              </w:rPr>
              <w:t>（星期六）</w:t>
            </w:r>
          </w:p>
        </w:tc>
        <w:tc>
          <w:tcPr>
            <w:tcW w:w="1974"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大学语文</w:t>
            </w:r>
          </w:p>
        </w:tc>
        <w:tc>
          <w:tcPr>
            <w:tcW w:w="256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9:00——11:30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continue"/>
            <w:vAlign w:val="center"/>
          </w:tcPr>
          <w:p>
            <w:pPr>
              <w:spacing w:line="560" w:lineRule="exact"/>
              <w:jc w:val="center"/>
              <w:rPr>
                <w:rFonts w:ascii="Times New Roman" w:hAnsi="Times New Roman" w:eastAsia="仿宋_GB2312" w:cs="Times New Roman"/>
                <w:sz w:val="28"/>
                <w:szCs w:val="28"/>
              </w:rPr>
            </w:pPr>
          </w:p>
        </w:tc>
        <w:tc>
          <w:tcPr>
            <w:tcW w:w="2552" w:type="dxa"/>
            <w:vMerge w:val="continue"/>
            <w:vAlign w:val="center"/>
          </w:tcPr>
          <w:p>
            <w:pPr>
              <w:spacing w:line="560" w:lineRule="exact"/>
              <w:jc w:val="center"/>
              <w:rPr>
                <w:rFonts w:ascii="Times New Roman" w:hAnsi="Times New Roman" w:eastAsia="仿宋_GB2312" w:cs="Times New Roman"/>
                <w:sz w:val="28"/>
                <w:szCs w:val="28"/>
              </w:rPr>
            </w:pPr>
          </w:p>
        </w:tc>
        <w:tc>
          <w:tcPr>
            <w:tcW w:w="1974"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大学英语</w:t>
            </w:r>
          </w:p>
        </w:tc>
        <w:tc>
          <w:tcPr>
            <w:tcW w:w="256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14:00——16:30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continue"/>
            <w:vAlign w:val="center"/>
          </w:tcPr>
          <w:p>
            <w:pPr>
              <w:spacing w:line="560" w:lineRule="exact"/>
              <w:jc w:val="center"/>
              <w:rPr>
                <w:rFonts w:ascii="Times New Roman" w:hAnsi="Times New Roman" w:eastAsia="仿宋_GB2312" w:cs="Times New Roman"/>
                <w:sz w:val="28"/>
                <w:szCs w:val="28"/>
              </w:rPr>
            </w:pPr>
          </w:p>
        </w:tc>
        <w:tc>
          <w:tcPr>
            <w:tcW w:w="255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2023年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月22日</w:t>
            </w:r>
            <w:r>
              <w:rPr>
                <w:rFonts w:hint="eastAsia" w:ascii="Times New Roman" w:hAnsi="Times New Roman" w:eastAsia="仿宋_GB2312" w:cs="Times New Roman"/>
                <w:sz w:val="28"/>
                <w:szCs w:val="28"/>
              </w:rPr>
              <w:t>（星期日）</w:t>
            </w:r>
          </w:p>
        </w:tc>
        <w:tc>
          <w:tcPr>
            <w:tcW w:w="1974"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中医基础理论</w:t>
            </w:r>
          </w:p>
        </w:tc>
        <w:tc>
          <w:tcPr>
            <w:tcW w:w="256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9:00——11:30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restart"/>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高起专</w:t>
            </w:r>
          </w:p>
        </w:tc>
        <w:tc>
          <w:tcPr>
            <w:tcW w:w="2552" w:type="dxa"/>
            <w:vMerge w:val="restart"/>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2023年1</w:t>
            </w:r>
            <w:r>
              <w:rPr>
                <w:rFonts w:hint="eastAsia" w:ascii="Times New Roman" w:hAnsi="Times New Roman" w:eastAsia="仿宋_GB2312" w:cs="Times New Roman"/>
                <w:sz w:val="28"/>
                <w:szCs w:val="28"/>
              </w:rPr>
              <w:t>0月</w:t>
            </w:r>
            <w:r>
              <w:rPr>
                <w:rFonts w:ascii="Times New Roman" w:hAnsi="Times New Roman" w:eastAsia="仿宋_GB2312" w:cs="Times New Roman"/>
                <w:sz w:val="28"/>
                <w:szCs w:val="28"/>
              </w:rPr>
              <w:t>21日</w:t>
            </w:r>
            <w:r>
              <w:rPr>
                <w:rFonts w:hint="eastAsia" w:ascii="Times New Roman" w:hAnsi="Times New Roman" w:eastAsia="仿宋_GB2312" w:cs="Times New Roman"/>
                <w:sz w:val="28"/>
                <w:szCs w:val="28"/>
              </w:rPr>
              <w:t>（星期六）</w:t>
            </w:r>
          </w:p>
        </w:tc>
        <w:tc>
          <w:tcPr>
            <w:tcW w:w="1974"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语文</w:t>
            </w:r>
          </w:p>
        </w:tc>
        <w:tc>
          <w:tcPr>
            <w:tcW w:w="2562"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9:00——11:00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continue"/>
          </w:tcPr>
          <w:p>
            <w:pPr>
              <w:spacing w:line="560" w:lineRule="exact"/>
              <w:jc w:val="center"/>
              <w:rPr>
                <w:rFonts w:ascii="Times New Roman" w:hAnsi="Times New Roman" w:eastAsia="仿宋_GB2312" w:cs="Times New Roman"/>
                <w:sz w:val="28"/>
                <w:szCs w:val="28"/>
              </w:rPr>
            </w:pPr>
          </w:p>
        </w:tc>
        <w:tc>
          <w:tcPr>
            <w:tcW w:w="2552" w:type="dxa"/>
            <w:vMerge w:val="continue"/>
          </w:tcPr>
          <w:p>
            <w:pPr>
              <w:spacing w:line="560" w:lineRule="exact"/>
              <w:jc w:val="center"/>
              <w:rPr>
                <w:rFonts w:ascii="Times New Roman" w:hAnsi="Times New Roman" w:eastAsia="仿宋_GB2312" w:cs="Times New Roman"/>
                <w:sz w:val="28"/>
                <w:szCs w:val="28"/>
              </w:rPr>
            </w:pPr>
          </w:p>
        </w:tc>
        <w:tc>
          <w:tcPr>
            <w:tcW w:w="1974" w:type="dxa"/>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英语</w:t>
            </w:r>
          </w:p>
        </w:tc>
        <w:tc>
          <w:tcPr>
            <w:tcW w:w="256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14:00——16:00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1" w:hRule="atLeast"/>
        </w:trPr>
        <w:tc>
          <w:tcPr>
            <w:tcW w:w="1559" w:type="dxa"/>
            <w:vMerge w:val="continue"/>
          </w:tcPr>
          <w:p>
            <w:pPr>
              <w:spacing w:line="560" w:lineRule="exact"/>
              <w:jc w:val="center"/>
              <w:rPr>
                <w:rFonts w:ascii="Times New Roman" w:hAnsi="Times New Roman" w:eastAsia="仿宋_GB2312" w:cs="Times New Roman"/>
                <w:sz w:val="28"/>
                <w:szCs w:val="28"/>
              </w:rPr>
            </w:pPr>
          </w:p>
        </w:tc>
        <w:tc>
          <w:tcPr>
            <w:tcW w:w="255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2023年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月22日</w:t>
            </w:r>
            <w:r>
              <w:rPr>
                <w:rFonts w:hint="eastAsia" w:ascii="Times New Roman" w:hAnsi="Times New Roman" w:eastAsia="仿宋_GB2312" w:cs="Times New Roman"/>
                <w:sz w:val="28"/>
                <w:szCs w:val="28"/>
              </w:rPr>
              <w:t>（星期日）</w:t>
            </w:r>
          </w:p>
        </w:tc>
        <w:tc>
          <w:tcPr>
            <w:tcW w:w="1974"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数学</w:t>
            </w:r>
          </w:p>
        </w:tc>
        <w:tc>
          <w:tcPr>
            <w:tcW w:w="2562" w:type="dxa"/>
            <w:vAlign w:val="center"/>
          </w:tcPr>
          <w:p>
            <w:pPr>
              <w:spacing w:line="56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9:00——11:00</w:t>
            </w:r>
          </w:p>
        </w:tc>
      </w:tr>
    </w:tbl>
    <w:p>
      <w:pPr>
        <w:spacing w:line="560" w:lineRule="exact"/>
        <w:ind w:firstLine="560" w:firstLineChars="200"/>
        <w:rPr>
          <w:rFonts w:ascii="仿宋" w:hAnsi="仿宋" w:eastAsia="仿宋" w:cs="Times New Roman"/>
          <w:sz w:val="28"/>
          <w:szCs w:val="28"/>
        </w:rPr>
      </w:pPr>
      <w:r>
        <w:rPr>
          <w:rFonts w:ascii="仿宋" w:hAnsi="仿宋" w:eastAsia="仿宋" w:cs="Times New Roman"/>
          <w:sz w:val="28"/>
          <w:szCs w:val="28"/>
        </w:rPr>
        <w:t>7</w:t>
      </w:r>
      <w:r>
        <w:rPr>
          <w:rFonts w:hint="eastAsia" w:ascii="仿宋" w:hAnsi="仿宋" w:eastAsia="仿宋" w:cs="Times New Roman"/>
          <w:sz w:val="28"/>
          <w:szCs w:val="28"/>
        </w:rPr>
        <w:t>.</w:t>
      </w:r>
      <w:r>
        <w:rPr>
          <w:rFonts w:ascii="仿宋" w:hAnsi="仿宋" w:eastAsia="仿宋" w:cs="Times New Roman"/>
          <w:sz w:val="28"/>
          <w:szCs w:val="28"/>
        </w:rPr>
        <w:t>因</w:t>
      </w:r>
      <w:r>
        <w:rPr>
          <w:rFonts w:hint="eastAsia" w:ascii="仿宋" w:hAnsi="仿宋" w:eastAsia="仿宋" w:cs="Times New Roman"/>
          <w:sz w:val="28"/>
          <w:szCs w:val="28"/>
        </w:rPr>
        <w:t>特殊</w:t>
      </w:r>
      <w:r>
        <w:rPr>
          <w:rFonts w:ascii="仿宋" w:hAnsi="仿宋" w:eastAsia="仿宋" w:cs="Times New Roman"/>
          <w:sz w:val="28"/>
          <w:szCs w:val="28"/>
        </w:rPr>
        <w:t>原因</w:t>
      </w:r>
      <w:r>
        <w:rPr>
          <w:rFonts w:hint="eastAsia" w:ascii="仿宋" w:hAnsi="仿宋" w:eastAsia="仿宋" w:cs="Times New Roman"/>
          <w:sz w:val="28"/>
          <w:szCs w:val="28"/>
        </w:rPr>
        <w:t>致</w:t>
      </w:r>
      <w:r>
        <w:rPr>
          <w:rFonts w:ascii="仿宋" w:hAnsi="仿宋" w:eastAsia="仿宋" w:cs="Times New Roman"/>
          <w:sz w:val="28"/>
          <w:szCs w:val="28"/>
        </w:rPr>
        <w:t>考试时间变更</w:t>
      </w:r>
      <w:r>
        <w:rPr>
          <w:rFonts w:hint="eastAsia" w:ascii="仿宋" w:hAnsi="仿宋" w:eastAsia="仿宋" w:cs="Times New Roman"/>
          <w:sz w:val="28"/>
          <w:szCs w:val="28"/>
        </w:rPr>
        <w:t>，学校会通过网站公布相关通知。请关注北京联合大学继续教育学院网站、联培中心微信公众号的信息发布。</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、录取方式</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录取计划，按照考生总分从高到低择优录取。总分相同时，高起专层次依次按单科语文、数学、英语成绩从高到低择优录取，专升本层次依次按单科大学语文、中医理论基础、大学英语成绩从高到低择优录取。</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rPr>
        <w:t>上课地点</w:t>
      </w:r>
      <w:r>
        <w:rPr>
          <w:rFonts w:ascii="Times New Roman" w:hAnsi="Times New Roman" w:eastAsia="黑体" w:cs="Times New Roman"/>
          <w:sz w:val="32"/>
          <w:szCs w:val="32"/>
        </w:rPr>
        <w:t>与学习形式</w:t>
      </w:r>
    </w:p>
    <w:p>
      <w:pPr>
        <w:spacing w:line="560" w:lineRule="exact"/>
        <w:ind w:firstLine="420" w:firstLineChars="150"/>
        <w:rPr>
          <w:rFonts w:ascii="仿宋" w:hAnsi="仿宋" w:eastAsia="仿宋" w:cs="宋体"/>
          <w:kern w:val="0"/>
          <w:sz w:val="28"/>
          <w:szCs w:val="28"/>
        </w:rPr>
      </w:pPr>
      <w:r>
        <w:rPr>
          <w:rFonts w:hint="eastAsia" w:ascii="仿宋" w:hAnsi="仿宋" w:eastAsia="仿宋" w:cs="宋体"/>
          <w:kern w:val="0"/>
          <w:sz w:val="28"/>
          <w:szCs w:val="28"/>
        </w:rPr>
        <w:t>上课地点：北京市丰台区蒲黄榆二巷甲1号（北京联合大学蒲黄榆校区）。</w:t>
      </w:r>
    </w:p>
    <w:p>
      <w:pPr>
        <w:spacing w:line="5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学习形式：学习形式为业余</w:t>
      </w:r>
      <w:r>
        <w:rPr>
          <w:rFonts w:hint="eastAsia" w:ascii="Times New Roman" w:hAnsi="Times New Roman" w:eastAsia="仿宋_GB2312" w:cs="Times New Roman"/>
          <w:sz w:val="28"/>
          <w:szCs w:val="28"/>
        </w:rPr>
        <w:t>。采用</w:t>
      </w:r>
      <w:r>
        <w:rPr>
          <w:rFonts w:ascii="Times New Roman" w:hAnsi="Times New Roman" w:eastAsia="仿宋_GB2312" w:cs="Times New Roman"/>
          <w:sz w:val="28"/>
          <w:szCs w:val="28"/>
        </w:rPr>
        <w:t>线上线下结合方式进行教学。</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w:t>
      </w:r>
      <w:r>
        <w:rPr>
          <w:rFonts w:ascii="Times New Roman" w:hAnsi="Times New Roman" w:eastAsia="黑体" w:cs="Times New Roman"/>
          <w:sz w:val="32"/>
          <w:szCs w:val="32"/>
        </w:rPr>
        <w:t>联</w:t>
      </w:r>
      <w:r>
        <w:rPr>
          <w:rFonts w:hint="eastAsia" w:ascii="Times New Roman" w:hAnsi="Times New Roman" w:eastAsia="黑体" w:cs="Times New Roman"/>
          <w:sz w:val="32"/>
          <w:szCs w:val="32"/>
        </w:rPr>
        <w:t>络方式</w:t>
      </w:r>
    </w:p>
    <w:p>
      <w:pPr>
        <w:spacing w:line="560" w:lineRule="exact"/>
        <w:ind w:firstLine="420" w:firstLineChars="1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报名咨询</w:t>
      </w:r>
      <w:r>
        <w:rPr>
          <w:rFonts w:ascii="Times New Roman" w:hAnsi="Times New Roman" w:eastAsia="仿宋_GB2312" w:cs="Times New Roman"/>
          <w:sz w:val="28"/>
          <w:szCs w:val="28"/>
        </w:rPr>
        <w:t>：6490</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112</w:t>
      </w:r>
      <w:r>
        <w:rPr>
          <w:rFonts w:hint="eastAsia" w:ascii="Times New Roman" w:hAnsi="Times New Roman" w:eastAsia="仿宋_GB2312" w:cs="Times New Roman"/>
          <w:sz w:val="28"/>
          <w:szCs w:val="28"/>
        </w:rPr>
        <w:t>（语音），</w:t>
      </w:r>
      <w:r>
        <w:rPr>
          <w:rFonts w:ascii="Times New Roman" w:hAnsi="Times New Roman" w:eastAsia="仿宋_GB2312" w:cs="Times New Roman"/>
          <w:sz w:val="28"/>
          <w:szCs w:val="28"/>
        </w:rPr>
        <w:t xml:space="preserve">64900115（人工） </w:t>
      </w:r>
    </w:p>
    <w:p>
      <w:pPr>
        <w:widowControl/>
        <w:snapToGrid w:val="0"/>
        <w:spacing w:line="560" w:lineRule="exact"/>
        <w:ind w:firstLine="420" w:firstLineChars="150"/>
        <w:jc w:val="left"/>
        <w:rPr>
          <w:rStyle w:val="9"/>
          <w:rFonts w:ascii="仿宋" w:hAnsi="仿宋" w:eastAsia="仿宋" w:cs="宋体"/>
          <w:kern w:val="0"/>
          <w:sz w:val="28"/>
          <w:szCs w:val="28"/>
        </w:rPr>
      </w:pPr>
      <w:r>
        <w:rPr>
          <w:rFonts w:hint="eastAsia" w:ascii="仿宋" w:hAnsi="仿宋" w:eastAsia="仿宋" w:cs="宋体"/>
          <w:kern w:val="0"/>
          <w:sz w:val="28"/>
          <w:szCs w:val="28"/>
        </w:rPr>
        <w:t>学院网址：</w:t>
      </w:r>
      <w:r>
        <w:rPr>
          <w:rStyle w:val="9"/>
          <w:rFonts w:hint="eastAsia" w:ascii="仿宋" w:hAnsi="仿宋" w:eastAsia="仿宋" w:cs="宋体"/>
          <w:kern w:val="0"/>
          <w:sz w:val="28"/>
          <w:szCs w:val="28"/>
        </w:rPr>
        <w:t>https://jxj.buu.edu.cn</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微信公众号：联培中心 </w:t>
      </w:r>
      <w:r>
        <w:rPr>
          <w:rFonts w:ascii="Times New Roman" w:hAnsi="Times New Roman" w:eastAsia="仿宋_GB2312" w:cs="Times New Roman"/>
          <w:sz w:val="28"/>
          <w:szCs w:val="28"/>
        </w:rPr>
        <w:t xml:space="preserve">   </w:t>
      </w:r>
    </w:p>
    <w:p>
      <w:pPr>
        <w:spacing w:line="560" w:lineRule="exact"/>
        <w:ind w:firstLine="280" w:firstLineChars="1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Email: </w:t>
      </w:r>
      <w:r>
        <w:fldChar w:fldCharType="begin"/>
      </w:r>
      <w:r>
        <w:instrText xml:space="preserve"> HYPERLINK "mailto:ldcjc@buu.edu.cn" </w:instrText>
      </w:r>
      <w:r>
        <w:fldChar w:fldCharType="separate"/>
      </w:r>
      <w:r>
        <w:rPr>
          <w:rFonts w:ascii="Times New Roman" w:hAnsi="Times New Roman" w:eastAsia="仿宋_GB2312" w:cs="Times New Roman"/>
          <w:color w:val="0000FF"/>
          <w:sz w:val="28"/>
          <w:szCs w:val="28"/>
        </w:rPr>
        <w:t>ldcjc@buu.edu.cn</w:t>
      </w:r>
      <w:r>
        <w:rPr>
          <w:rFonts w:ascii="Times New Roman" w:hAnsi="Times New Roman" w:eastAsia="仿宋_GB2312" w:cs="Times New Roman"/>
          <w:color w:val="0000FF"/>
          <w:sz w:val="28"/>
          <w:szCs w:val="28"/>
        </w:rPr>
        <w:fldChar w:fldCharType="end"/>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十</w:t>
      </w:r>
      <w:r>
        <w:rPr>
          <w:rFonts w:ascii="Times New Roman" w:hAnsi="Times New Roman" w:eastAsia="黑体" w:cs="Times New Roman"/>
          <w:sz w:val="32"/>
          <w:szCs w:val="32"/>
        </w:rPr>
        <w:t>、专业介绍</w:t>
      </w:r>
    </w:p>
    <w:p>
      <w:pPr>
        <w:spacing w:line="560" w:lineRule="exact"/>
        <w:rPr>
          <w:rFonts w:ascii="Times New Roman" w:hAnsi="Times New Roman" w:eastAsia="仿宋_GB2312" w:cs="Times New Roman"/>
          <w:b/>
          <w:sz w:val="28"/>
          <w:szCs w:val="28"/>
        </w:rPr>
      </w:pPr>
    </w:p>
    <w:p>
      <w:pPr>
        <w:spacing w:line="560" w:lineRule="exact"/>
        <w:ind w:firstLine="562" w:firstLineChars="20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针灸推拿专业</w:t>
      </w:r>
      <w:r>
        <w:rPr>
          <w:rFonts w:hint="eastAsia" w:ascii="Times New Roman" w:hAnsi="Times New Roman" w:eastAsia="仿宋_GB2312" w:cs="Times New Roman"/>
          <w:b/>
          <w:sz w:val="28"/>
          <w:szCs w:val="28"/>
        </w:rPr>
        <w:t xml:space="preserve">  </w:t>
      </w:r>
      <w:r>
        <w:rPr>
          <w:rFonts w:ascii="Times New Roman" w:hAnsi="Times New Roman" w:eastAsia="仿宋_GB2312" w:cs="Times New Roman"/>
          <w:b/>
          <w:sz w:val="28"/>
          <w:szCs w:val="28"/>
        </w:rPr>
        <w:t>高起专</w:t>
      </w:r>
      <w:r>
        <w:rPr>
          <w:rFonts w:hint="eastAsia" w:ascii="Times New Roman" w:hAnsi="Times New Roman" w:eastAsia="仿宋_GB2312" w:cs="Times New Roman"/>
          <w:b/>
          <w:sz w:val="28"/>
          <w:szCs w:val="28"/>
        </w:rPr>
        <w:t xml:space="preserve"> </w:t>
      </w:r>
      <w:r>
        <w:rPr>
          <w:rFonts w:ascii="Times New Roman" w:hAnsi="Times New Roman" w:eastAsia="仿宋_GB2312" w:cs="Times New Roman"/>
          <w:b/>
          <w:sz w:val="28"/>
          <w:szCs w:val="28"/>
        </w:rPr>
        <w:t xml:space="preserve"> 学制：2.5年</w:t>
      </w:r>
    </w:p>
    <w:p>
      <w:pPr>
        <w:spacing w:line="56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培养目标：</w:t>
      </w:r>
      <w:r>
        <w:rPr>
          <w:rFonts w:ascii="Times New Roman" w:hAnsi="Times New Roman" w:eastAsia="仿宋_GB2312" w:cs="Times New Roman"/>
          <w:sz w:val="28"/>
          <w:szCs w:val="28"/>
        </w:rPr>
        <w:t>培养系统掌握中医基础理论和针灸推拿等临床医疗技能，富有创新意识，基础扎实，知识面宽，实践能力强，具备一定从事本专业业务能力，能适应二十一世纪社会发展需要的，德、智、体全面发展的高级中医推拿专业人才。</w:t>
      </w:r>
      <w:r>
        <w:rPr>
          <w:rFonts w:ascii="Times New Roman" w:hAnsi="Times New Roman" w:eastAsia="仿宋_GB2312" w:cs="Times New Roman"/>
          <w:sz w:val="28"/>
          <w:szCs w:val="28"/>
        </w:rPr>
        <w:cr/>
      </w:r>
      <w:r>
        <w:rPr>
          <w:rFonts w:ascii="Times New Roman" w:hAnsi="Times New Roman" w:eastAsia="仿宋_GB2312" w:cs="Times New Roman"/>
          <w:sz w:val="28"/>
          <w:szCs w:val="28"/>
        </w:rPr>
        <w:t xml:space="preserve">   </w:t>
      </w:r>
      <w:r>
        <w:rPr>
          <w:rFonts w:ascii="Times New Roman" w:hAnsi="Times New Roman" w:eastAsia="仿宋_GB2312" w:cs="Times New Roman"/>
          <w:b/>
          <w:sz w:val="28"/>
          <w:szCs w:val="28"/>
        </w:rPr>
        <w:t>主要课程：</w:t>
      </w:r>
      <w:r>
        <w:rPr>
          <w:rFonts w:ascii="Times New Roman" w:hAnsi="Times New Roman" w:eastAsia="仿宋_GB2312" w:cs="Times New Roman"/>
          <w:sz w:val="28"/>
          <w:szCs w:val="28"/>
        </w:rPr>
        <w:t>中医学基础、中医诊断学、现代医学基础、中药学、方剂学、经络学、腧穴学、中医内科学、中医骨伤学、中医妇科学、中医儿科学、针灸按摩学等。毕业实习课程有中医内、外、妇、儿、针灸、按摩等临床各科。</w:t>
      </w:r>
    </w:p>
    <w:p>
      <w:pPr>
        <w:spacing w:line="560" w:lineRule="exact"/>
        <w:ind w:firstLine="562" w:firstLineChars="200"/>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针灸推拿学专业</w:t>
      </w:r>
      <w:r>
        <w:rPr>
          <w:rFonts w:hint="eastAsia" w:ascii="Times New Roman" w:hAnsi="Times New Roman" w:eastAsia="仿宋_GB2312" w:cs="Times New Roman"/>
          <w:b/>
          <w:sz w:val="28"/>
          <w:szCs w:val="28"/>
        </w:rPr>
        <w:t xml:space="preserve"> </w:t>
      </w:r>
      <w:r>
        <w:rPr>
          <w:rFonts w:ascii="Times New Roman" w:hAnsi="Times New Roman" w:eastAsia="仿宋_GB2312" w:cs="Times New Roman"/>
          <w:b/>
          <w:sz w:val="28"/>
          <w:szCs w:val="28"/>
        </w:rPr>
        <w:t xml:space="preserve"> 专升本</w:t>
      </w:r>
      <w:r>
        <w:rPr>
          <w:rFonts w:hint="eastAsia" w:ascii="Times New Roman" w:hAnsi="Times New Roman" w:eastAsia="仿宋_GB2312" w:cs="Times New Roman"/>
          <w:b/>
          <w:sz w:val="28"/>
          <w:szCs w:val="28"/>
        </w:rPr>
        <w:t xml:space="preserve">  </w:t>
      </w:r>
      <w:r>
        <w:rPr>
          <w:rFonts w:ascii="Times New Roman" w:hAnsi="Times New Roman" w:eastAsia="仿宋_GB2312" w:cs="Times New Roman"/>
          <w:b/>
          <w:sz w:val="28"/>
          <w:szCs w:val="28"/>
        </w:rPr>
        <w:t>学制：2.5年</w:t>
      </w:r>
    </w:p>
    <w:p>
      <w:pPr>
        <w:spacing w:line="56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培养目标</w:t>
      </w:r>
      <w:r>
        <w:rPr>
          <w:rFonts w:ascii="Times New Roman" w:hAnsi="Times New Roman" w:eastAsia="仿宋_GB2312" w:cs="Times New Roman"/>
          <w:sz w:val="28"/>
          <w:szCs w:val="28"/>
        </w:rPr>
        <w:t>：本专业培养具备中医药理论基础、针灸推拿专业知识和实践技能，能在各级中医院、中医科研机构及综合性医院针灸等部门从事针灸、推拿医疗及科学研究工作的医学高级专门人才。</w:t>
      </w:r>
    </w:p>
    <w:p>
      <w:pPr>
        <w:spacing w:line="56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主要课程</w:t>
      </w:r>
      <w:r>
        <w:rPr>
          <w:rFonts w:ascii="Times New Roman" w:hAnsi="Times New Roman" w:eastAsia="仿宋_GB2312" w:cs="Times New Roman"/>
          <w:sz w:val="28"/>
          <w:szCs w:val="28"/>
        </w:rPr>
        <w:t>：中医学基础、中医诊断学、现代医学基础、中药学、方剂学、经络学、腧穴学、中医内科学、中医骨伤学、中医妇科学、中医儿科学、针灸按摩学等。毕业实习课程有中医内、外、妇、儿、针灸、按摩等临床各科。符合北京联合大学学位授予条例的本科毕业生，可授予成人高等教育医学学士学位。</w:t>
      </w:r>
    </w:p>
    <w:p>
      <w:pPr>
        <w:spacing w:line="560" w:lineRule="exact"/>
        <w:ind w:firstLine="320" w:firstLineChars="100"/>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rPr>
        <w:t>、附件</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附件1:</w:t>
      </w:r>
      <w:r>
        <w:rPr>
          <w:rFonts w:ascii="Times New Roman" w:hAnsi="Times New Roman" w:eastAsia="仿宋_GB2312" w:cs="Times New Roman"/>
          <w:sz w:val="28"/>
          <w:szCs w:val="28"/>
        </w:rPr>
        <w:t>2023年</w:t>
      </w:r>
      <w:r>
        <w:rPr>
          <w:rFonts w:hint="eastAsia" w:ascii="Times New Roman" w:hAnsi="Times New Roman" w:eastAsia="仿宋_GB2312" w:cs="Times New Roman"/>
          <w:sz w:val="28"/>
          <w:szCs w:val="28"/>
        </w:rPr>
        <w:t>北京联合大学成人高考单考单招报名表</w:t>
      </w:r>
    </w:p>
    <w:p>
      <w:pPr>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附件2:</w:t>
      </w:r>
      <w:r>
        <w:rPr>
          <w:rFonts w:ascii="Times New Roman" w:hAnsi="Times New Roman" w:eastAsia="仿宋_GB2312" w:cs="Times New Roman"/>
          <w:sz w:val="28"/>
          <w:szCs w:val="28"/>
        </w:rPr>
        <w:t>2023年</w:t>
      </w:r>
      <w:r>
        <w:rPr>
          <w:rFonts w:hint="eastAsia" w:ascii="Times New Roman" w:hAnsi="Times New Roman" w:eastAsia="仿宋_GB2312" w:cs="Times New Roman"/>
          <w:sz w:val="28"/>
          <w:szCs w:val="28"/>
        </w:rPr>
        <w:t>北京联合大学成人高考单考单招报名</w:t>
      </w:r>
      <w:r>
        <w:rPr>
          <w:rFonts w:hint="eastAsia" w:ascii="Times New Roman" w:hAnsi="Times New Roman" w:eastAsia="仿宋_GB2312" w:cs="Times New Roman"/>
          <w:sz w:val="28"/>
          <w:szCs w:val="28"/>
          <w:lang w:val="en-US" w:eastAsia="zh-CN"/>
        </w:rPr>
        <w:t>表</w:t>
      </w:r>
      <w:r>
        <w:rPr>
          <w:rFonts w:hint="eastAsia" w:ascii="Times New Roman" w:hAnsi="Times New Roman" w:eastAsia="仿宋_GB2312" w:cs="Times New Roman"/>
          <w:sz w:val="28"/>
          <w:szCs w:val="28"/>
        </w:rPr>
        <w:t>填</w:t>
      </w:r>
      <w:r>
        <w:rPr>
          <w:rFonts w:hint="eastAsia" w:ascii="Times New Roman" w:hAnsi="Times New Roman" w:eastAsia="仿宋_GB2312" w:cs="Times New Roman"/>
          <w:sz w:val="28"/>
          <w:szCs w:val="28"/>
          <w:lang w:val="en-US" w:eastAsia="zh-CN"/>
        </w:rPr>
        <w:t>表</w:t>
      </w:r>
      <w:r>
        <w:rPr>
          <w:rFonts w:hint="eastAsia" w:ascii="Times New Roman" w:hAnsi="Times New Roman" w:eastAsia="仿宋_GB2312" w:cs="Times New Roman"/>
          <w:sz w:val="28"/>
          <w:szCs w:val="28"/>
        </w:rPr>
        <w:t>说明</w:t>
      </w:r>
    </w:p>
    <w:p>
      <w:pPr>
        <w:spacing w:line="560" w:lineRule="exact"/>
        <w:ind w:firstLine="4200" w:firstLineChars="1500"/>
        <w:rPr>
          <w:rFonts w:hint="eastAsia" w:ascii="Times New Roman" w:hAnsi="Times New Roman" w:eastAsia="仿宋_GB2312" w:cs="Times New Roman"/>
          <w:sz w:val="28"/>
          <w:szCs w:val="28"/>
        </w:rPr>
      </w:pPr>
    </w:p>
    <w:p>
      <w:pPr>
        <w:spacing w:line="560" w:lineRule="exact"/>
        <w:ind w:firstLine="4200" w:firstLineChars="1500"/>
        <w:rPr>
          <w:rFonts w:hint="eastAsia" w:ascii="Times New Roman" w:hAnsi="Times New Roman" w:eastAsia="仿宋_GB2312" w:cs="Times New Roman"/>
          <w:sz w:val="28"/>
          <w:szCs w:val="28"/>
        </w:rPr>
      </w:pPr>
    </w:p>
    <w:p>
      <w:pPr>
        <w:spacing w:line="560" w:lineRule="exact"/>
        <w:ind w:firstLine="4200" w:firstLineChars="1500"/>
        <w:rPr>
          <w:rFonts w:hint="eastAsia" w:ascii="Times New Roman" w:hAnsi="Times New Roman" w:eastAsia="仿宋_GB2312" w:cs="Times New Roman"/>
          <w:sz w:val="28"/>
          <w:szCs w:val="28"/>
        </w:rPr>
      </w:pPr>
    </w:p>
    <w:p>
      <w:pPr>
        <w:spacing w:line="560" w:lineRule="exact"/>
        <w:ind w:firstLine="4200" w:firstLineChars="1500"/>
        <w:rPr>
          <w:rFonts w:hint="eastAsia" w:ascii="Times New Roman" w:hAnsi="Times New Roman" w:eastAsia="仿宋_GB2312" w:cs="Times New Roman"/>
          <w:sz w:val="28"/>
          <w:szCs w:val="28"/>
        </w:rPr>
      </w:pPr>
    </w:p>
    <w:p>
      <w:pPr>
        <w:spacing w:line="560" w:lineRule="exact"/>
        <w:ind w:firstLine="4200" w:firstLineChars="15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北京联合大学继续教育学院</w:t>
      </w:r>
    </w:p>
    <w:p>
      <w:pPr>
        <w:spacing w:line="560" w:lineRule="exact"/>
        <w:ind w:firstLine="4760" w:firstLineChars="17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023</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6</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日</w:t>
      </w:r>
      <w:bookmarkStart w:id="8" w:name="_GoBack"/>
      <w:bookmarkEnd w:id="8"/>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OTk5NWFiMWI4NmQyNzQ3ZGQ4ZjkzNTQzOWFjNjIifQ=="/>
  </w:docVars>
  <w:rsids>
    <w:rsidRoot w:val="00732F2E"/>
    <w:rsid w:val="00000C38"/>
    <w:rsid w:val="000115BE"/>
    <w:rsid w:val="000149DC"/>
    <w:rsid w:val="000164CB"/>
    <w:rsid w:val="00020212"/>
    <w:rsid w:val="00021CAB"/>
    <w:rsid w:val="00024B6C"/>
    <w:rsid w:val="0002545E"/>
    <w:rsid w:val="00026586"/>
    <w:rsid w:val="00034920"/>
    <w:rsid w:val="00035B91"/>
    <w:rsid w:val="00040A33"/>
    <w:rsid w:val="00042C0F"/>
    <w:rsid w:val="000440C1"/>
    <w:rsid w:val="00050D5D"/>
    <w:rsid w:val="00055C8B"/>
    <w:rsid w:val="00061B86"/>
    <w:rsid w:val="00072A8B"/>
    <w:rsid w:val="0007311E"/>
    <w:rsid w:val="00077B66"/>
    <w:rsid w:val="00077BF0"/>
    <w:rsid w:val="000907E0"/>
    <w:rsid w:val="000908C5"/>
    <w:rsid w:val="00097BE7"/>
    <w:rsid w:val="000A1288"/>
    <w:rsid w:val="000A3269"/>
    <w:rsid w:val="000A68F9"/>
    <w:rsid w:val="000C1ACF"/>
    <w:rsid w:val="000D3EAF"/>
    <w:rsid w:val="000D4384"/>
    <w:rsid w:val="000D46DB"/>
    <w:rsid w:val="000D62FA"/>
    <w:rsid w:val="000D74DA"/>
    <w:rsid w:val="000E008D"/>
    <w:rsid w:val="000E5721"/>
    <w:rsid w:val="000E75C3"/>
    <w:rsid w:val="000E7F1D"/>
    <w:rsid w:val="000F55CE"/>
    <w:rsid w:val="000F5A3B"/>
    <w:rsid w:val="000F6196"/>
    <w:rsid w:val="000F6926"/>
    <w:rsid w:val="00103C87"/>
    <w:rsid w:val="00110B2D"/>
    <w:rsid w:val="001133D5"/>
    <w:rsid w:val="001136D2"/>
    <w:rsid w:val="00115406"/>
    <w:rsid w:val="0011594E"/>
    <w:rsid w:val="00120602"/>
    <w:rsid w:val="00124848"/>
    <w:rsid w:val="0012677A"/>
    <w:rsid w:val="00126846"/>
    <w:rsid w:val="00126A50"/>
    <w:rsid w:val="00130946"/>
    <w:rsid w:val="00142146"/>
    <w:rsid w:val="001448F8"/>
    <w:rsid w:val="00145D3A"/>
    <w:rsid w:val="0015096C"/>
    <w:rsid w:val="00161FEE"/>
    <w:rsid w:val="00164B33"/>
    <w:rsid w:val="001734C7"/>
    <w:rsid w:val="00174252"/>
    <w:rsid w:val="00175B5D"/>
    <w:rsid w:val="001824CE"/>
    <w:rsid w:val="001837F0"/>
    <w:rsid w:val="00183E7E"/>
    <w:rsid w:val="00184042"/>
    <w:rsid w:val="00190941"/>
    <w:rsid w:val="0019189D"/>
    <w:rsid w:val="00195E0B"/>
    <w:rsid w:val="001B7374"/>
    <w:rsid w:val="001B7D55"/>
    <w:rsid w:val="001C42BB"/>
    <w:rsid w:val="001C539F"/>
    <w:rsid w:val="001C5E62"/>
    <w:rsid w:val="001C6982"/>
    <w:rsid w:val="001C730C"/>
    <w:rsid w:val="001C76DA"/>
    <w:rsid w:val="001D6E86"/>
    <w:rsid w:val="001D6FC1"/>
    <w:rsid w:val="001E3354"/>
    <w:rsid w:val="001E600A"/>
    <w:rsid w:val="001E7ED2"/>
    <w:rsid w:val="001F2DE0"/>
    <w:rsid w:val="002021E3"/>
    <w:rsid w:val="0020271E"/>
    <w:rsid w:val="00203186"/>
    <w:rsid w:val="00212E8A"/>
    <w:rsid w:val="0021682D"/>
    <w:rsid w:val="00217974"/>
    <w:rsid w:val="002234C2"/>
    <w:rsid w:val="00233355"/>
    <w:rsid w:val="00235669"/>
    <w:rsid w:val="00237747"/>
    <w:rsid w:val="00246048"/>
    <w:rsid w:val="002607F9"/>
    <w:rsid w:val="002733B5"/>
    <w:rsid w:val="0027516A"/>
    <w:rsid w:val="002759AE"/>
    <w:rsid w:val="002765B2"/>
    <w:rsid w:val="00281C6D"/>
    <w:rsid w:val="00282146"/>
    <w:rsid w:val="00285F5B"/>
    <w:rsid w:val="002860AB"/>
    <w:rsid w:val="00286971"/>
    <w:rsid w:val="002871F6"/>
    <w:rsid w:val="00287A08"/>
    <w:rsid w:val="00296560"/>
    <w:rsid w:val="00297C97"/>
    <w:rsid w:val="002A01F5"/>
    <w:rsid w:val="002A3E00"/>
    <w:rsid w:val="002A52B0"/>
    <w:rsid w:val="002A73A4"/>
    <w:rsid w:val="002B1051"/>
    <w:rsid w:val="002B2F18"/>
    <w:rsid w:val="002B48F0"/>
    <w:rsid w:val="002B5BA6"/>
    <w:rsid w:val="002B5D8F"/>
    <w:rsid w:val="002C0D0D"/>
    <w:rsid w:val="002C3957"/>
    <w:rsid w:val="002C3C4E"/>
    <w:rsid w:val="002C4390"/>
    <w:rsid w:val="002D374C"/>
    <w:rsid w:val="002D4A42"/>
    <w:rsid w:val="002D76D1"/>
    <w:rsid w:val="002E0845"/>
    <w:rsid w:val="002E24FD"/>
    <w:rsid w:val="002E2C1A"/>
    <w:rsid w:val="002E5585"/>
    <w:rsid w:val="002E57FE"/>
    <w:rsid w:val="002E5C1F"/>
    <w:rsid w:val="002F0C25"/>
    <w:rsid w:val="002F315D"/>
    <w:rsid w:val="002F5403"/>
    <w:rsid w:val="002F6CC6"/>
    <w:rsid w:val="003062AA"/>
    <w:rsid w:val="00311DF3"/>
    <w:rsid w:val="003130BE"/>
    <w:rsid w:val="00313436"/>
    <w:rsid w:val="0032272E"/>
    <w:rsid w:val="003230B3"/>
    <w:rsid w:val="00326C05"/>
    <w:rsid w:val="00327FF3"/>
    <w:rsid w:val="00331D2E"/>
    <w:rsid w:val="00334304"/>
    <w:rsid w:val="00336FFD"/>
    <w:rsid w:val="003408B8"/>
    <w:rsid w:val="00341598"/>
    <w:rsid w:val="003415DD"/>
    <w:rsid w:val="00341DEC"/>
    <w:rsid w:val="00352B88"/>
    <w:rsid w:val="00354B7A"/>
    <w:rsid w:val="00356A85"/>
    <w:rsid w:val="003605E2"/>
    <w:rsid w:val="00377D1C"/>
    <w:rsid w:val="00382B35"/>
    <w:rsid w:val="00383F41"/>
    <w:rsid w:val="00385A7B"/>
    <w:rsid w:val="00391380"/>
    <w:rsid w:val="00395D0D"/>
    <w:rsid w:val="003A04BB"/>
    <w:rsid w:val="003A743A"/>
    <w:rsid w:val="003B2C16"/>
    <w:rsid w:val="003B55F6"/>
    <w:rsid w:val="003C1A87"/>
    <w:rsid w:val="003C2EB5"/>
    <w:rsid w:val="003C45AB"/>
    <w:rsid w:val="003C7405"/>
    <w:rsid w:val="003D086F"/>
    <w:rsid w:val="003D0B70"/>
    <w:rsid w:val="003D2175"/>
    <w:rsid w:val="003D4231"/>
    <w:rsid w:val="003D6B45"/>
    <w:rsid w:val="003D77E8"/>
    <w:rsid w:val="003E28FD"/>
    <w:rsid w:val="003E3137"/>
    <w:rsid w:val="003E3EEA"/>
    <w:rsid w:val="003E4249"/>
    <w:rsid w:val="003E759C"/>
    <w:rsid w:val="003F1147"/>
    <w:rsid w:val="003F1B96"/>
    <w:rsid w:val="003F2AE7"/>
    <w:rsid w:val="003F354D"/>
    <w:rsid w:val="003F6816"/>
    <w:rsid w:val="003F6CA1"/>
    <w:rsid w:val="0040023B"/>
    <w:rsid w:val="004020FF"/>
    <w:rsid w:val="004116BF"/>
    <w:rsid w:val="00420359"/>
    <w:rsid w:val="00423280"/>
    <w:rsid w:val="00424377"/>
    <w:rsid w:val="004244F1"/>
    <w:rsid w:val="00436B15"/>
    <w:rsid w:val="004375EF"/>
    <w:rsid w:val="004506E7"/>
    <w:rsid w:val="00451F78"/>
    <w:rsid w:val="004531F1"/>
    <w:rsid w:val="00454537"/>
    <w:rsid w:val="00457F50"/>
    <w:rsid w:val="00460729"/>
    <w:rsid w:val="00463FAF"/>
    <w:rsid w:val="00466F2B"/>
    <w:rsid w:val="004678B2"/>
    <w:rsid w:val="00474BD2"/>
    <w:rsid w:val="004803EB"/>
    <w:rsid w:val="0048300E"/>
    <w:rsid w:val="00492B47"/>
    <w:rsid w:val="00495F22"/>
    <w:rsid w:val="004A51CF"/>
    <w:rsid w:val="004A75DD"/>
    <w:rsid w:val="004A78D4"/>
    <w:rsid w:val="004B36CC"/>
    <w:rsid w:val="004B6D2A"/>
    <w:rsid w:val="004C13B0"/>
    <w:rsid w:val="004C1E3F"/>
    <w:rsid w:val="004C25BE"/>
    <w:rsid w:val="004C2A77"/>
    <w:rsid w:val="004C4C6E"/>
    <w:rsid w:val="004C7AFD"/>
    <w:rsid w:val="004D7C2E"/>
    <w:rsid w:val="004E6ABF"/>
    <w:rsid w:val="004E7737"/>
    <w:rsid w:val="004F04CD"/>
    <w:rsid w:val="004F09DD"/>
    <w:rsid w:val="004F2AF7"/>
    <w:rsid w:val="004F47B2"/>
    <w:rsid w:val="004F57ED"/>
    <w:rsid w:val="004F6F70"/>
    <w:rsid w:val="00503D72"/>
    <w:rsid w:val="005077D0"/>
    <w:rsid w:val="00510A6A"/>
    <w:rsid w:val="00513EF9"/>
    <w:rsid w:val="0052114C"/>
    <w:rsid w:val="00522452"/>
    <w:rsid w:val="00526CCE"/>
    <w:rsid w:val="00531374"/>
    <w:rsid w:val="00531AFD"/>
    <w:rsid w:val="005336F8"/>
    <w:rsid w:val="0053663B"/>
    <w:rsid w:val="0053674D"/>
    <w:rsid w:val="00536808"/>
    <w:rsid w:val="005411D5"/>
    <w:rsid w:val="005426E2"/>
    <w:rsid w:val="00542815"/>
    <w:rsid w:val="005452E5"/>
    <w:rsid w:val="00545503"/>
    <w:rsid w:val="00546ECC"/>
    <w:rsid w:val="005479E1"/>
    <w:rsid w:val="005503FC"/>
    <w:rsid w:val="00554879"/>
    <w:rsid w:val="00555E42"/>
    <w:rsid w:val="0055624F"/>
    <w:rsid w:val="0055681E"/>
    <w:rsid w:val="005573C3"/>
    <w:rsid w:val="005653D6"/>
    <w:rsid w:val="00567C70"/>
    <w:rsid w:val="005704F3"/>
    <w:rsid w:val="005707EE"/>
    <w:rsid w:val="00570B76"/>
    <w:rsid w:val="00570D70"/>
    <w:rsid w:val="005717E0"/>
    <w:rsid w:val="0057412E"/>
    <w:rsid w:val="00581466"/>
    <w:rsid w:val="00585CD9"/>
    <w:rsid w:val="0058730F"/>
    <w:rsid w:val="00587F68"/>
    <w:rsid w:val="005927BF"/>
    <w:rsid w:val="00593BBA"/>
    <w:rsid w:val="005A38A1"/>
    <w:rsid w:val="005A63E8"/>
    <w:rsid w:val="005B249F"/>
    <w:rsid w:val="005B3662"/>
    <w:rsid w:val="005B3854"/>
    <w:rsid w:val="005B3DFE"/>
    <w:rsid w:val="005B3F34"/>
    <w:rsid w:val="005B4473"/>
    <w:rsid w:val="005B4754"/>
    <w:rsid w:val="005B5D63"/>
    <w:rsid w:val="005D1DC7"/>
    <w:rsid w:val="005D4E07"/>
    <w:rsid w:val="005D5199"/>
    <w:rsid w:val="005D600A"/>
    <w:rsid w:val="005D799C"/>
    <w:rsid w:val="005D7DA0"/>
    <w:rsid w:val="005E0C02"/>
    <w:rsid w:val="005E563B"/>
    <w:rsid w:val="005F2A42"/>
    <w:rsid w:val="005F47F6"/>
    <w:rsid w:val="00601859"/>
    <w:rsid w:val="00602DC6"/>
    <w:rsid w:val="0060479F"/>
    <w:rsid w:val="006078C0"/>
    <w:rsid w:val="00615CF1"/>
    <w:rsid w:val="00621B05"/>
    <w:rsid w:val="00625FE4"/>
    <w:rsid w:val="00630882"/>
    <w:rsid w:val="00634C98"/>
    <w:rsid w:val="00636B9D"/>
    <w:rsid w:val="00637876"/>
    <w:rsid w:val="00640728"/>
    <w:rsid w:val="00643775"/>
    <w:rsid w:val="00651879"/>
    <w:rsid w:val="0065418D"/>
    <w:rsid w:val="00657998"/>
    <w:rsid w:val="006632DB"/>
    <w:rsid w:val="00663525"/>
    <w:rsid w:val="00667AEC"/>
    <w:rsid w:val="006720AD"/>
    <w:rsid w:val="00677792"/>
    <w:rsid w:val="00677E35"/>
    <w:rsid w:val="0068674E"/>
    <w:rsid w:val="006917E7"/>
    <w:rsid w:val="006B10F9"/>
    <w:rsid w:val="006B499A"/>
    <w:rsid w:val="006B5093"/>
    <w:rsid w:val="006B5F6E"/>
    <w:rsid w:val="006C1FE9"/>
    <w:rsid w:val="006C2A25"/>
    <w:rsid w:val="006C680E"/>
    <w:rsid w:val="006C7401"/>
    <w:rsid w:val="006D11D1"/>
    <w:rsid w:val="006D1503"/>
    <w:rsid w:val="006D7C77"/>
    <w:rsid w:val="006E125E"/>
    <w:rsid w:val="006E4259"/>
    <w:rsid w:val="006E67B5"/>
    <w:rsid w:val="006E75BB"/>
    <w:rsid w:val="006F0D99"/>
    <w:rsid w:val="006F389E"/>
    <w:rsid w:val="006F63AA"/>
    <w:rsid w:val="00711170"/>
    <w:rsid w:val="00713C82"/>
    <w:rsid w:val="007143A0"/>
    <w:rsid w:val="00724C24"/>
    <w:rsid w:val="007266AC"/>
    <w:rsid w:val="00726D62"/>
    <w:rsid w:val="00732A74"/>
    <w:rsid w:val="00732F2E"/>
    <w:rsid w:val="00740F85"/>
    <w:rsid w:val="00746970"/>
    <w:rsid w:val="00750FE7"/>
    <w:rsid w:val="00751486"/>
    <w:rsid w:val="00756FE3"/>
    <w:rsid w:val="007658EC"/>
    <w:rsid w:val="007663FF"/>
    <w:rsid w:val="00770E3A"/>
    <w:rsid w:val="00770EDA"/>
    <w:rsid w:val="00772193"/>
    <w:rsid w:val="007731C6"/>
    <w:rsid w:val="00774AAF"/>
    <w:rsid w:val="00775ACA"/>
    <w:rsid w:val="00777F84"/>
    <w:rsid w:val="00782288"/>
    <w:rsid w:val="007843D8"/>
    <w:rsid w:val="0078532F"/>
    <w:rsid w:val="00790E76"/>
    <w:rsid w:val="0079164F"/>
    <w:rsid w:val="00797F95"/>
    <w:rsid w:val="007A0937"/>
    <w:rsid w:val="007A5BE3"/>
    <w:rsid w:val="007B2043"/>
    <w:rsid w:val="007B26FD"/>
    <w:rsid w:val="007B5F90"/>
    <w:rsid w:val="007B6655"/>
    <w:rsid w:val="007B6F8A"/>
    <w:rsid w:val="007B7863"/>
    <w:rsid w:val="007C21F9"/>
    <w:rsid w:val="007C6DDE"/>
    <w:rsid w:val="007C7D8F"/>
    <w:rsid w:val="007D0BF6"/>
    <w:rsid w:val="007D7143"/>
    <w:rsid w:val="007F3588"/>
    <w:rsid w:val="0080081A"/>
    <w:rsid w:val="00803A64"/>
    <w:rsid w:val="00804FA8"/>
    <w:rsid w:val="00811820"/>
    <w:rsid w:val="00820C71"/>
    <w:rsid w:val="00827DB7"/>
    <w:rsid w:val="008311F2"/>
    <w:rsid w:val="00840015"/>
    <w:rsid w:val="0084058C"/>
    <w:rsid w:val="00842839"/>
    <w:rsid w:val="00843B6B"/>
    <w:rsid w:val="00844004"/>
    <w:rsid w:val="008454E9"/>
    <w:rsid w:val="00846C63"/>
    <w:rsid w:val="008503CC"/>
    <w:rsid w:val="00851422"/>
    <w:rsid w:val="00851FEA"/>
    <w:rsid w:val="00860063"/>
    <w:rsid w:val="00860E44"/>
    <w:rsid w:val="0086244E"/>
    <w:rsid w:val="00864CA2"/>
    <w:rsid w:val="00871FB8"/>
    <w:rsid w:val="00872AF7"/>
    <w:rsid w:val="008732B6"/>
    <w:rsid w:val="00873D6A"/>
    <w:rsid w:val="00876242"/>
    <w:rsid w:val="0088049C"/>
    <w:rsid w:val="00883ACA"/>
    <w:rsid w:val="00886020"/>
    <w:rsid w:val="00886DF6"/>
    <w:rsid w:val="008910D2"/>
    <w:rsid w:val="00896F86"/>
    <w:rsid w:val="008A1C24"/>
    <w:rsid w:val="008A6A7C"/>
    <w:rsid w:val="008B0AC7"/>
    <w:rsid w:val="008B61C8"/>
    <w:rsid w:val="008C3F32"/>
    <w:rsid w:val="008C5C06"/>
    <w:rsid w:val="008C605F"/>
    <w:rsid w:val="008D0877"/>
    <w:rsid w:val="008D4064"/>
    <w:rsid w:val="008E40A2"/>
    <w:rsid w:val="008E5343"/>
    <w:rsid w:val="008F23A1"/>
    <w:rsid w:val="008F312F"/>
    <w:rsid w:val="008F32E9"/>
    <w:rsid w:val="008F552B"/>
    <w:rsid w:val="008F64E8"/>
    <w:rsid w:val="008F7253"/>
    <w:rsid w:val="008F7478"/>
    <w:rsid w:val="009001DB"/>
    <w:rsid w:val="00907396"/>
    <w:rsid w:val="00916998"/>
    <w:rsid w:val="00922028"/>
    <w:rsid w:val="009257C6"/>
    <w:rsid w:val="00927201"/>
    <w:rsid w:val="009314CB"/>
    <w:rsid w:val="00934B01"/>
    <w:rsid w:val="00934CC9"/>
    <w:rsid w:val="0093680E"/>
    <w:rsid w:val="00941788"/>
    <w:rsid w:val="009427E6"/>
    <w:rsid w:val="00942FB6"/>
    <w:rsid w:val="009451A2"/>
    <w:rsid w:val="009531A6"/>
    <w:rsid w:val="0095440D"/>
    <w:rsid w:val="00960C93"/>
    <w:rsid w:val="00963A58"/>
    <w:rsid w:val="00964DF1"/>
    <w:rsid w:val="009725DD"/>
    <w:rsid w:val="00976A4F"/>
    <w:rsid w:val="0098022B"/>
    <w:rsid w:val="00983D98"/>
    <w:rsid w:val="00991A3F"/>
    <w:rsid w:val="00996466"/>
    <w:rsid w:val="00996DAB"/>
    <w:rsid w:val="009C721F"/>
    <w:rsid w:val="009C78D8"/>
    <w:rsid w:val="009E0074"/>
    <w:rsid w:val="009E05F0"/>
    <w:rsid w:val="009E2B5E"/>
    <w:rsid w:val="009E2F07"/>
    <w:rsid w:val="009E30A1"/>
    <w:rsid w:val="009E36CD"/>
    <w:rsid w:val="009E4D1A"/>
    <w:rsid w:val="009E5447"/>
    <w:rsid w:val="009E6C2A"/>
    <w:rsid w:val="00A02AE2"/>
    <w:rsid w:val="00A04CE8"/>
    <w:rsid w:val="00A11FE2"/>
    <w:rsid w:val="00A175E6"/>
    <w:rsid w:val="00A217B6"/>
    <w:rsid w:val="00A219AC"/>
    <w:rsid w:val="00A21AF2"/>
    <w:rsid w:val="00A238B3"/>
    <w:rsid w:val="00A317E8"/>
    <w:rsid w:val="00A33199"/>
    <w:rsid w:val="00A332B9"/>
    <w:rsid w:val="00A35357"/>
    <w:rsid w:val="00A37750"/>
    <w:rsid w:val="00A41D95"/>
    <w:rsid w:val="00A466B7"/>
    <w:rsid w:val="00A52B4D"/>
    <w:rsid w:val="00A637B8"/>
    <w:rsid w:val="00A67552"/>
    <w:rsid w:val="00A717ED"/>
    <w:rsid w:val="00A77B9C"/>
    <w:rsid w:val="00A86C1D"/>
    <w:rsid w:val="00A9482A"/>
    <w:rsid w:val="00A97A6E"/>
    <w:rsid w:val="00A97EFE"/>
    <w:rsid w:val="00AA1AB7"/>
    <w:rsid w:val="00AA50C3"/>
    <w:rsid w:val="00AA58CB"/>
    <w:rsid w:val="00AB5C3C"/>
    <w:rsid w:val="00AB72BF"/>
    <w:rsid w:val="00AC7838"/>
    <w:rsid w:val="00AD0030"/>
    <w:rsid w:val="00AD342E"/>
    <w:rsid w:val="00AD6C8B"/>
    <w:rsid w:val="00AE5B18"/>
    <w:rsid w:val="00AE68D6"/>
    <w:rsid w:val="00AE7589"/>
    <w:rsid w:val="00AE7832"/>
    <w:rsid w:val="00AF5D9B"/>
    <w:rsid w:val="00AF7A79"/>
    <w:rsid w:val="00B05C72"/>
    <w:rsid w:val="00B070C3"/>
    <w:rsid w:val="00B14887"/>
    <w:rsid w:val="00B16B2A"/>
    <w:rsid w:val="00B174E8"/>
    <w:rsid w:val="00B176F6"/>
    <w:rsid w:val="00B2178C"/>
    <w:rsid w:val="00B25910"/>
    <w:rsid w:val="00B279BF"/>
    <w:rsid w:val="00B310D7"/>
    <w:rsid w:val="00B32ED3"/>
    <w:rsid w:val="00B336DF"/>
    <w:rsid w:val="00B3564C"/>
    <w:rsid w:val="00B42069"/>
    <w:rsid w:val="00B42A2C"/>
    <w:rsid w:val="00B438DF"/>
    <w:rsid w:val="00B447A9"/>
    <w:rsid w:val="00B51A2D"/>
    <w:rsid w:val="00B53A6D"/>
    <w:rsid w:val="00B6050E"/>
    <w:rsid w:val="00B62B2B"/>
    <w:rsid w:val="00B645A1"/>
    <w:rsid w:val="00B67601"/>
    <w:rsid w:val="00B67EBF"/>
    <w:rsid w:val="00B777DD"/>
    <w:rsid w:val="00B85C19"/>
    <w:rsid w:val="00B91B98"/>
    <w:rsid w:val="00B92815"/>
    <w:rsid w:val="00B937E8"/>
    <w:rsid w:val="00B96C69"/>
    <w:rsid w:val="00BA7E6C"/>
    <w:rsid w:val="00BC77A6"/>
    <w:rsid w:val="00BC7DD0"/>
    <w:rsid w:val="00BD2307"/>
    <w:rsid w:val="00BD43CD"/>
    <w:rsid w:val="00BD66EE"/>
    <w:rsid w:val="00BE1475"/>
    <w:rsid w:val="00BE2607"/>
    <w:rsid w:val="00BF1DED"/>
    <w:rsid w:val="00BF6260"/>
    <w:rsid w:val="00C06D71"/>
    <w:rsid w:val="00C1033D"/>
    <w:rsid w:val="00C10C45"/>
    <w:rsid w:val="00C11CE6"/>
    <w:rsid w:val="00C13BC4"/>
    <w:rsid w:val="00C15446"/>
    <w:rsid w:val="00C177BC"/>
    <w:rsid w:val="00C20086"/>
    <w:rsid w:val="00C2261C"/>
    <w:rsid w:val="00C23BCA"/>
    <w:rsid w:val="00C30C1F"/>
    <w:rsid w:val="00C31101"/>
    <w:rsid w:val="00C36F06"/>
    <w:rsid w:val="00C40504"/>
    <w:rsid w:val="00C41ABD"/>
    <w:rsid w:val="00C51A32"/>
    <w:rsid w:val="00C55D0F"/>
    <w:rsid w:val="00C666D5"/>
    <w:rsid w:val="00C66D6E"/>
    <w:rsid w:val="00C67908"/>
    <w:rsid w:val="00C708FD"/>
    <w:rsid w:val="00C715B1"/>
    <w:rsid w:val="00C7219B"/>
    <w:rsid w:val="00C77508"/>
    <w:rsid w:val="00C77E60"/>
    <w:rsid w:val="00C867C7"/>
    <w:rsid w:val="00C8766B"/>
    <w:rsid w:val="00CA2500"/>
    <w:rsid w:val="00CA3591"/>
    <w:rsid w:val="00CA39DC"/>
    <w:rsid w:val="00CB1B7E"/>
    <w:rsid w:val="00CB248C"/>
    <w:rsid w:val="00CB34F2"/>
    <w:rsid w:val="00CB7C76"/>
    <w:rsid w:val="00CC0AAE"/>
    <w:rsid w:val="00CC20E3"/>
    <w:rsid w:val="00CC2F5A"/>
    <w:rsid w:val="00CC473D"/>
    <w:rsid w:val="00CD022F"/>
    <w:rsid w:val="00CD05C6"/>
    <w:rsid w:val="00CD2771"/>
    <w:rsid w:val="00CD60C8"/>
    <w:rsid w:val="00CD64C1"/>
    <w:rsid w:val="00CE13E0"/>
    <w:rsid w:val="00CE51EF"/>
    <w:rsid w:val="00CE61D2"/>
    <w:rsid w:val="00CE64AB"/>
    <w:rsid w:val="00CF0026"/>
    <w:rsid w:val="00CF1319"/>
    <w:rsid w:val="00CF2DA0"/>
    <w:rsid w:val="00CF5E0F"/>
    <w:rsid w:val="00D056DE"/>
    <w:rsid w:val="00D1038A"/>
    <w:rsid w:val="00D111E3"/>
    <w:rsid w:val="00D13E9C"/>
    <w:rsid w:val="00D15A95"/>
    <w:rsid w:val="00D161E3"/>
    <w:rsid w:val="00D16FAA"/>
    <w:rsid w:val="00D20B13"/>
    <w:rsid w:val="00D34683"/>
    <w:rsid w:val="00D34C9C"/>
    <w:rsid w:val="00D35FB5"/>
    <w:rsid w:val="00D42452"/>
    <w:rsid w:val="00D459FA"/>
    <w:rsid w:val="00D45CA2"/>
    <w:rsid w:val="00D51800"/>
    <w:rsid w:val="00D621AF"/>
    <w:rsid w:val="00D65268"/>
    <w:rsid w:val="00D76817"/>
    <w:rsid w:val="00D83385"/>
    <w:rsid w:val="00D866B6"/>
    <w:rsid w:val="00D92895"/>
    <w:rsid w:val="00DA275C"/>
    <w:rsid w:val="00DA38CA"/>
    <w:rsid w:val="00DA3E59"/>
    <w:rsid w:val="00DB5057"/>
    <w:rsid w:val="00DB703C"/>
    <w:rsid w:val="00DC1D02"/>
    <w:rsid w:val="00DC3A0F"/>
    <w:rsid w:val="00DC4E7F"/>
    <w:rsid w:val="00DC6029"/>
    <w:rsid w:val="00DC6B96"/>
    <w:rsid w:val="00DC6DED"/>
    <w:rsid w:val="00DD79DC"/>
    <w:rsid w:val="00DE0C9D"/>
    <w:rsid w:val="00DE3B31"/>
    <w:rsid w:val="00DE6365"/>
    <w:rsid w:val="00DF28C0"/>
    <w:rsid w:val="00DF2F21"/>
    <w:rsid w:val="00DF307C"/>
    <w:rsid w:val="00E03A62"/>
    <w:rsid w:val="00E05279"/>
    <w:rsid w:val="00E0609B"/>
    <w:rsid w:val="00E10062"/>
    <w:rsid w:val="00E1248C"/>
    <w:rsid w:val="00E12F01"/>
    <w:rsid w:val="00E229D2"/>
    <w:rsid w:val="00E23324"/>
    <w:rsid w:val="00E24915"/>
    <w:rsid w:val="00E26C27"/>
    <w:rsid w:val="00E27EF4"/>
    <w:rsid w:val="00E338DD"/>
    <w:rsid w:val="00E35D2A"/>
    <w:rsid w:val="00E410F6"/>
    <w:rsid w:val="00E41FBF"/>
    <w:rsid w:val="00E44733"/>
    <w:rsid w:val="00E45A18"/>
    <w:rsid w:val="00E46217"/>
    <w:rsid w:val="00E602DE"/>
    <w:rsid w:val="00E61EB6"/>
    <w:rsid w:val="00E641E7"/>
    <w:rsid w:val="00E67DC4"/>
    <w:rsid w:val="00E8495A"/>
    <w:rsid w:val="00E87850"/>
    <w:rsid w:val="00EA2496"/>
    <w:rsid w:val="00EA5C55"/>
    <w:rsid w:val="00EA6909"/>
    <w:rsid w:val="00EA6D2A"/>
    <w:rsid w:val="00EA76F7"/>
    <w:rsid w:val="00EB08F0"/>
    <w:rsid w:val="00EB3F0E"/>
    <w:rsid w:val="00EB59AD"/>
    <w:rsid w:val="00EC0C85"/>
    <w:rsid w:val="00EC4649"/>
    <w:rsid w:val="00EC6998"/>
    <w:rsid w:val="00ED030B"/>
    <w:rsid w:val="00EE259E"/>
    <w:rsid w:val="00EE2A0A"/>
    <w:rsid w:val="00EE5761"/>
    <w:rsid w:val="00EE7E98"/>
    <w:rsid w:val="00EF0020"/>
    <w:rsid w:val="00EF3831"/>
    <w:rsid w:val="00EF5D33"/>
    <w:rsid w:val="00F011E7"/>
    <w:rsid w:val="00F01D35"/>
    <w:rsid w:val="00F13306"/>
    <w:rsid w:val="00F13F5D"/>
    <w:rsid w:val="00F1461F"/>
    <w:rsid w:val="00F178C6"/>
    <w:rsid w:val="00F22BF8"/>
    <w:rsid w:val="00F25AD5"/>
    <w:rsid w:val="00F32DBA"/>
    <w:rsid w:val="00F36B8C"/>
    <w:rsid w:val="00F503A6"/>
    <w:rsid w:val="00F52AFB"/>
    <w:rsid w:val="00F53F63"/>
    <w:rsid w:val="00F562FE"/>
    <w:rsid w:val="00F6441F"/>
    <w:rsid w:val="00F65144"/>
    <w:rsid w:val="00F66535"/>
    <w:rsid w:val="00F670DA"/>
    <w:rsid w:val="00F81903"/>
    <w:rsid w:val="00F8368F"/>
    <w:rsid w:val="00F8548E"/>
    <w:rsid w:val="00F8796A"/>
    <w:rsid w:val="00F915A0"/>
    <w:rsid w:val="00F93264"/>
    <w:rsid w:val="00F96E1A"/>
    <w:rsid w:val="00F975ED"/>
    <w:rsid w:val="00FA06EA"/>
    <w:rsid w:val="00FA48EC"/>
    <w:rsid w:val="00FA6E0B"/>
    <w:rsid w:val="00FA6F8E"/>
    <w:rsid w:val="00FA7C00"/>
    <w:rsid w:val="00FB3F74"/>
    <w:rsid w:val="00FB4E47"/>
    <w:rsid w:val="00FC1A0F"/>
    <w:rsid w:val="00FC43E1"/>
    <w:rsid w:val="00FD005C"/>
    <w:rsid w:val="00FD6107"/>
    <w:rsid w:val="00FD72A1"/>
    <w:rsid w:val="00FD7C64"/>
    <w:rsid w:val="00FE054C"/>
    <w:rsid w:val="00FE0ED1"/>
    <w:rsid w:val="00FE66F6"/>
    <w:rsid w:val="00FE7459"/>
    <w:rsid w:val="00FF3F43"/>
    <w:rsid w:val="00FF6D4F"/>
    <w:rsid w:val="04767746"/>
    <w:rsid w:val="05E02329"/>
    <w:rsid w:val="06826B71"/>
    <w:rsid w:val="0BA37C97"/>
    <w:rsid w:val="0BC532C7"/>
    <w:rsid w:val="0D7400F7"/>
    <w:rsid w:val="106F3D6D"/>
    <w:rsid w:val="11404713"/>
    <w:rsid w:val="146B01AB"/>
    <w:rsid w:val="17CD5B13"/>
    <w:rsid w:val="1833416F"/>
    <w:rsid w:val="198039C1"/>
    <w:rsid w:val="19EE4DD5"/>
    <w:rsid w:val="1B8119C0"/>
    <w:rsid w:val="1C8B701C"/>
    <w:rsid w:val="1E1A0C0C"/>
    <w:rsid w:val="1FA769EC"/>
    <w:rsid w:val="21887BE2"/>
    <w:rsid w:val="21F83085"/>
    <w:rsid w:val="22C95A54"/>
    <w:rsid w:val="23E45036"/>
    <w:rsid w:val="254148C2"/>
    <w:rsid w:val="270F224B"/>
    <w:rsid w:val="29C64714"/>
    <w:rsid w:val="2C31056E"/>
    <w:rsid w:val="2C850F79"/>
    <w:rsid w:val="2D320820"/>
    <w:rsid w:val="30137235"/>
    <w:rsid w:val="32881A51"/>
    <w:rsid w:val="333B3528"/>
    <w:rsid w:val="348558FB"/>
    <w:rsid w:val="349D5386"/>
    <w:rsid w:val="36857E34"/>
    <w:rsid w:val="36AF43DD"/>
    <w:rsid w:val="40B9155A"/>
    <w:rsid w:val="4C063EED"/>
    <w:rsid w:val="4E9D4962"/>
    <w:rsid w:val="500529DA"/>
    <w:rsid w:val="52801743"/>
    <w:rsid w:val="55825B21"/>
    <w:rsid w:val="570C0F09"/>
    <w:rsid w:val="5B1B42A8"/>
    <w:rsid w:val="5C5569C6"/>
    <w:rsid w:val="5F0C016E"/>
    <w:rsid w:val="61F35C39"/>
    <w:rsid w:val="634467BA"/>
    <w:rsid w:val="64F953C5"/>
    <w:rsid w:val="66560085"/>
    <w:rsid w:val="68024591"/>
    <w:rsid w:val="68476448"/>
    <w:rsid w:val="6B76584F"/>
    <w:rsid w:val="6CFB032A"/>
    <w:rsid w:val="6D266F73"/>
    <w:rsid w:val="6DF076F3"/>
    <w:rsid w:val="6ECB7D31"/>
    <w:rsid w:val="722F53B6"/>
    <w:rsid w:val="754A0CCF"/>
    <w:rsid w:val="78877ACE"/>
    <w:rsid w:val="78883343"/>
    <w:rsid w:val="7A06609F"/>
    <w:rsid w:val="7AC412B0"/>
    <w:rsid w:val="7B74499E"/>
    <w:rsid w:val="7BBA6EFE"/>
    <w:rsid w:val="7C2973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FollowedHyperlink"/>
    <w:basedOn w:val="7"/>
    <w:semiHidden/>
    <w:unhideWhenUsed/>
    <w:qFormat/>
    <w:uiPriority w:val="99"/>
    <w:rPr>
      <w:color w:val="800080" w:themeColor="followedHyperlink"/>
      <w:u w:val="single"/>
    </w:rPr>
  </w:style>
  <w:style w:type="character" w:styleId="9">
    <w:name w:val="Hyperlink"/>
    <w:qFormat/>
    <w:uiPriority w:val="0"/>
    <w:rPr>
      <w:color w:val="0000FF"/>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E696-ECAF-4631-86B3-54A539A7DAB6}">
  <ds:schemaRefs/>
</ds:datastoreItem>
</file>

<file path=docProps/app.xml><?xml version="1.0" encoding="utf-8"?>
<Properties xmlns="http://schemas.openxmlformats.org/officeDocument/2006/extended-properties" xmlns:vt="http://schemas.openxmlformats.org/officeDocument/2006/docPropsVTypes">
  <Template>Normal</Template>
  <Company>.</Company>
  <Pages>7</Pages>
  <Words>3026</Words>
  <Characters>3364</Characters>
  <Lines>24</Lines>
  <Paragraphs>6</Paragraphs>
  <TotalTime>1</TotalTime>
  <ScaleCrop>false</ScaleCrop>
  <LinksUpToDate>false</LinksUpToDate>
  <CharactersWithSpaces>3388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2017-07-13T08:05:00Z</dcterms:created>
  <dc:creator>朱丽娟</dc:creator>
  <cp:lastModifiedBy>M</cp:lastModifiedBy>
  <cp:lastPrinted>2022-06-16T03:17:00Z</cp:lastPrinted>
  <dcterms:modified xsi:type="dcterms:W3CDTF">2023-07-05T05:37:28Z</dcterms:modified>
  <cp:revision>862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A570944EB22E4F559D308F247346AC78</vt:lpwstr>
  </property>
</Properties>
</file>